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A502A" w:rsidRDefault="0060164F">
      <w:pPr>
        <w:spacing w:after="251"/>
        <w:ind w:left="314"/>
      </w:pPr>
      <w:r>
        <w:rPr>
          <w:noProof/>
        </w:rPr>
        <mc:AlternateContent>
          <mc:Choice Requires="wpg">
            <w:drawing>
              <wp:inline distT="0" distB="0" distL="0" distR="0">
                <wp:extent cx="6799870" cy="2193494"/>
                <wp:effectExtent l="0" t="0" r="0" b="0"/>
                <wp:docPr id="21977" name="Group 21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9870" cy="2193494"/>
                          <a:chOff x="0" y="0"/>
                          <a:chExt cx="6799870" cy="219349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463580" y="0"/>
                            <a:ext cx="384324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Anexa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753394" y="0"/>
                            <a:ext cx="249879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nr.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942370" y="0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6" name="Rectangle 21766"/>
                        <wps:cNvSpPr/>
                        <wps:spPr>
                          <a:xfrm>
                            <a:off x="3968278" y="0"/>
                            <a:ext cx="45223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7" name="Rectangle 21767"/>
                        <wps:cNvSpPr/>
                        <wps:spPr>
                          <a:xfrm>
                            <a:off x="4001769" y="0"/>
                            <a:ext cx="203744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Anexa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nr. 1 la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Normele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metodologice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533807" y="0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559715" y="0"/>
                            <a:ext cx="1568124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aprobate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prin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HG nr.52/2011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740815" y="0"/>
                            <a:ext cx="45223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774343" y="0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574132" y="269383"/>
                            <a:ext cx="2223690" cy="17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0"/>
                                </w:rPr>
                                <w:t>AGENŢIA NAŢIONALĂ PENTRU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625381" y="435839"/>
                            <a:ext cx="2085002" cy="17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0"/>
                                </w:rPr>
                                <w:t>PLĂŢI ŞI INSPECŢIE SOCIALĂ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856274" y="1189928"/>
                            <a:ext cx="535915" cy="240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9"/>
                                </w:rPr>
                                <w:t>pentru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94774" y="940729"/>
                            <a:ext cx="934265" cy="27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Monotype Corsiva" w:eastAsia="Monotype Corsiva" w:hAnsi="Monotype Corsiva" w:cs="Monotype Corsiva"/>
                                  <w:sz w:val="33"/>
                                </w:rPr>
                                <w:t>CERERE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63743" y="269383"/>
                            <a:ext cx="3319614" cy="17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0"/>
                                </w:rPr>
                                <w:t>MINISTERUL MUNCII, FAMILIEI, PROTECŢIEI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69034" y="435839"/>
                            <a:ext cx="2777147" cy="17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0"/>
                                </w:rPr>
                                <w:t>SOCIALE ŞI PERSOANELOR VÂRSTNICE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09995" y="973334"/>
                            <a:ext cx="885567" cy="15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Monotype Corsiva" w:eastAsia="Monotype Corsiva" w:hAnsi="Monotype Corsiva" w:cs="Monotype Corsiva"/>
                                  <w:sz w:val="18"/>
                                </w:rPr>
                                <w:t>CERTIFICARE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43244" y="1213164"/>
                            <a:ext cx="532830" cy="15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Monotype Corsiva" w:eastAsia="Monotype Corsiva" w:hAnsi="Monotype Corsiva" w:cs="Monotype Corsiva"/>
                                  <w:sz w:val="18"/>
                                </w:rPr>
                                <w:t>PRIMAR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265834" y="1421274"/>
                            <a:ext cx="5252346" cy="205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>acordarea</w:t>
                              </w:r>
                              <w:proofErr w:type="spellEnd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>indemnizaţiei</w:t>
                              </w:r>
                              <w:proofErr w:type="spellEnd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>creştere</w:t>
                              </w:r>
                              <w:proofErr w:type="spellEnd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>copilului</w:t>
                              </w:r>
                              <w:proofErr w:type="spellEnd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 xml:space="preserve"> / </w:t>
                              </w:r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>stimulentului</w:t>
                              </w:r>
                              <w:proofErr w:type="spellEnd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>inserţie</w:t>
                              </w:r>
                              <w:proofErr w:type="spellEnd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 xml:space="preserve"> 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617258" y="1919494"/>
                            <a:ext cx="3818651" cy="27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33"/>
                                </w:rPr>
                                <w:t>Doamnă</w:t>
                              </w:r>
                              <w:proofErr w:type="spellEnd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33"/>
                                </w:rPr>
                                <w:t xml:space="preserve"> / </w:t>
                              </w:r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33"/>
                                </w:rPr>
                                <w:t>Domnule</w:t>
                              </w:r>
                              <w:proofErr w:type="spellEnd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33"/>
                                </w:rPr>
                                <w:t xml:space="preserve"> director </w:t>
                              </w:r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33"/>
                                </w:rPr>
                                <w:t>al</w:t>
                              </w:r>
                              <w:proofErr w:type="spellEnd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33"/>
                                </w:rPr>
                                <w:t xml:space="preserve"> A.J.P.I.S.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273155" y="1646844"/>
                            <a:ext cx="1446976" cy="205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>indemnizaţiei</w:t>
                              </w:r>
                              <w:proofErr w:type="spellEnd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>lunare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389172" y="1615414"/>
                            <a:ext cx="48687" cy="229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425779" y="1646844"/>
                            <a:ext cx="3462616" cy="205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 xml:space="preserve">/ </w:t>
                              </w:r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>sprijinului</w:t>
                              </w:r>
                              <w:proofErr w:type="spellEnd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 xml:space="preserve"> lunar </w:t>
                              </w:r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>şi</w:t>
                              </w:r>
                              <w:proofErr w:type="spellEnd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>alocaţiei</w:t>
                              </w:r>
                              <w:proofErr w:type="spellEnd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 xml:space="preserve"> de stat </w:t>
                              </w:r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>pentru</w:t>
                              </w:r>
                              <w:proofErr w:type="spellEnd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otype Corsiva" w:eastAsia="Monotype Corsiva" w:hAnsi="Monotype Corsiva" w:cs="Monotype Corsiva"/>
                                  <w:sz w:val="24"/>
                                </w:rPr>
                                <w:t>copii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4404" y="206926"/>
                            <a:ext cx="6693172" cy="45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172" h="458918">
                                <a:moveTo>
                                  <a:pt x="47991" y="0"/>
                                </a:moveTo>
                                <a:cubicBezTo>
                                  <a:pt x="21498" y="0"/>
                                  <a:pt x="0" y="22816"/>
                                  <a:pt x="0" y="50947"/>
                                </a:cubicBezTo>
                                <a:lnTo>
                                  <a:pt x="0" y="407840"/>
                                </a:lnTo>
                                <a:cubicBezTo>
                                  <a:pt x="0" y="435972"/>
                                  <a:pt x="21498" y="458918"/>
                                  <a:pt x="47991" y="458918"/>
                                </a:cubicBezTo>
                                <a:lnTo>
                                  <a:pt x="6645218" y="458918"/>
                                </a:lnTo>
                                <a:cubicBezTo>
                                  <a:pt x="6671697" y="458918"/>
                                  <a:pt x="6693172" y="435972"/>
                                  <a:pt x="6693172" y="407840"/>
                                </a:cubicBezTo>
                                <a:lnTo>
                                  <a:pt x="6693172" y="50947"/>
                                </a:lnTo>
                                <a:cubicBezTo>
                                  <a:pt x="6693172" y="22816"/>
                                  <a:pt x="6671697" y="0"/>
                                  <a:pt x="6645218" y="0"/>
                                </a:cubicBezTo>
                                <a:close/>
                              </a:path>
                            </a:pathLst>
                          </a:custGeom>
                          <a:ln w="36607" cap="rnd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0" y="180998"/>
                            <a:ext cx="6693172" cy="45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172" h="458918">
                                <a:moveTo>
                                  <a:pt x="47995" y="0"/>
                                </a:moveTo>
                                <a:cubicBezTo>
                                  <a:pt x="21498" y="0"/>
                                  <a:pt x="0" y="22816"/>
                                  <a:pt x="0" y="50948"/>
                                </a:cubicBezTo>
                                <a:lnTo>
                                  <a:pt x="0" y="407841"/>
                                </a:lnTo>
                                <a:cubicBezTo>
                                  <a:pt x="0" y="435972"/>
                                  <a:pt x="21498" y="458918"/>
                                  <a:pt x="47995" y="458918"/>
                                </a:cubicBezTo>
                                <a:lnTo>
                                  <a:pt x="6645217" y="458918"/>
                                </a:lnTo>
                                <a:cubicBezTo>
                                  <a:pt x="6671696" y="458918"/>
                                  <a:pt x="6693172" y="435972"/>
                                  <a:pt x="6693172" y="407841"/>
                                </a:cubicBezTo>
                                <a:lnTo>
                                  <a:pt x="6693172" y="50948"/>
                                </a:lnTo>
                                <a:cubicBezTo>
                                  <a:pt x="6693172" y="22816"/>
                                  <a:pt x="6671696" y="0"/>
                                  <a:pt x="6645217" y="0"/>
                                </a:cubicBezTo>
                                <a:close/>
                              </a:path>
                            </a:pathLst>
                          </a:custGeom>
                          <a:ln w="36607" cap="rnd">
                            <a:round/>
                          </a:ln>
                        </wps:spPr>
                        <wps:style>
                          <a:lnRef idx="1">
                            <a:srgbClr val="00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8" name="Picture 10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124" y="234683"/>
                            <a:ext cx="284038" cy="368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" name="Shape 1047"/>
                        <wps:cNvSpPr/>
                        <wps:spPr>
                          <a:xfrm>
                            <a:off x="24404" y="877412"/>
                            <a:ext cx="1544804" cy="131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804" h="1316082">
                                <a:moveTo>
                                  <a:pt x="93823" y="0"/>
                                </a:moveTo>
                                <a:cubicBezTo>
                                  <a:pt x="41976" y="0"/>
                                  <a:pt x="0" y="44596"/>
                                  <a:pt x="0" y="99562"/>
                                </a:cubicBezTo>
                                <a:lnTo>
                                  <a:pt x="0" y="1216390"/>
                                </a:lnTo>
                                <a:cubicBezTo>
                                  <a:pt x="0" y="1271486"/>
                                  <a:pt x="41976" y="1316082"/>
                                  <a:pt x="93823" y="1316082"/>
                                </a:cubicBezTo>
                                <a:lnTo>
                                  <a:pt x="1450968" y="1316082"/>
                                </a:lnTo>
                                <a:cubicBezTo>
                                  <a:pt x="1502828" y="1316082"/>
                                  <a:pt x="1544804" y="1271486"/>
                                  <a:pt x="1544804" y="1216390"/>
                                </a:cubicBezTo>
                                <a:lnTo>
                                  <a:pt x="1544804" y="99562"/>
                                </a:lnTo>
                                <a:cubicBezTo>
                                  <a:pt x="1544804" y="44596"/>
                                  <a:pt x="1502828" y="0"/>
                                  <a:pt x="1450968" y="0"/>
                                </a:cubicBezTo>
                                <a:close/>
                              </a:path>
                            </a:pathLst>
                          </a:custGeom>
                          <a:ln w="36607" cap="rnd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0" y="851485"/>
                            <a:ext cx="1544804" cy="131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804" h="1316081">
                                <a:moveTo>
                                  <a:pt x="93823" y="0"/>
                                </a:moveTo>
                                <a:cubicBezTo>
                                  <a:pt x="41981" y="0"/>
                                  <a:pt x="0" y="44595"/>
                                  <a:pt x="0" y="99561"/>
                                </a:cubicBezTo>
                                <a:lnTo>
                                  <a:pt x="0" y="1216389"/>
                                </a:lnTo>
                                <a:cubicBezTo>
                                  <a:pt x="0" y="1271486"/>
                                  <a:pt x="41981" y="1316081"/>
                                  <a:pt x="93823" y="1316081"/>
                                </a:cubicBezTo>
                                <a:lnTo>
                                  <a:pt x="1450968" y="1316081"/>
                                </a:lnTo>
                                <a:cubicBezTo>
                                  <a:pt x="1502828" y="1316081"/>
                                  <a:pt x="1544804" y="1271486"/>
                                  <a:pt x="1544804" y="1216389"/>
                                </a:cubicBezTo>
                                <a:lnTo>
                                  <a:pt x="1544804" y="99561"/>
                                </a:lnTo>
                                <a:cubicBezTo>
                                  <a:pt x="1544804" y="44595"/>
                                  <a:pt x="1502828" y="0"/>
                                  <a:pt x="1450968" y="0"/>
                                </a:cubicBezTo>
                                <a:close/>
                              </a:path>
                            </a:pathLst>
                          </a:custGeom>
                          <a:ln w="36607" cap="rnd">
                            <a:round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04138" y="1374184"/>
                            <a:ext cx="713099" cy="69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099" h="690709">
                                <a:moveTo>
                                  <a:pt x="356549" y="0"/>
                                </a:moveTo>
                                <a:cubicBezTo>
                                  <a:pt x="553481" y="0"/>
                                  <a:pt x="713099" y="154528"/>
                                  <a:pt x="713099" y="345354"/>
                                </a:cubicBezTo>
                                <a:cubicBezTo>
                                  <a:pt x="713099" y="536052"/>
                                  <a:pt x="553481" y="690709"/>
                                  <a:pt x="356549" y="690709"/>
                                </a:cubicBezTo>
                                <a:cubicBezTo>
                                  <a:pt x="159617" y="690709"/>
                                  <a:pt x="0" y="536052"/>
                                  <a:pt x="0" y="345354"/>
                                </a:cubicBezTo>
                                <a:cubicBezTo>
                                  <a:pt x="0" y="154528"/>
                                  <a:pt x="159617" y="0"/>
                                  <a:pt x="3565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04138" y="1374184"/>
                            <a:ext cx="713099" cy="69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099" h="690709">
                                <a:moveTo>
                                  <a:pt x="356549" y="0"/>
                                </a:moveTo>
                                <a:cubicBezTo>
                                  <a:pt x="159617" y="0"/>
                                  <a:pt x="0" y="154528"/>
                                  <a:pt x="0" y="345354"/>
                                </a:cubicBezTo>
                                <a:cubicBezTo>
                                  <a:pt x="0" y="536052"/>
                                  <a:pt x="159617" y="690709"/>
                                  <a:pt x="356549" y="690709"/>
                                </a:cubicBezTo>
                                <a:cubicBezTo>
                                  <a:pt x="553481" y="690709"/>
                                  <a:pt x="713099" y="536052"/>
                                  <a:pt x="713099" y="345354"/>
                                </a:cubicBezTo>
                                <a:cubicBezTo>
                                  <a:pt x="713099" y="154528"/>
                                  <a:pt x="553481" y="0"/>
                                  <a:pt x="356549" y="0"/>
                                </a:cubicBezTo>
                                <a:close/>
                              </a:path>
                            </a:pathLst>
                          </a:custGeom>
                          <a:ln w="915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34" name="Shape 24534"/>
                        <wps:cNvSpPr/>
                        <wps:spPr>
                          <a:xfrm>
                            <a:off x="584243" y="1629311"/>
                            <a:ext cx="487601" cy="21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01" h="217791">
                                <a:moveTo>
                                  <a:pt x="0" y="0"/>
                                </a:moveTo>
                                <a:lnTo>
                                  <a:pt x="487601" y="0"/>
                                </a:lnTo>
                                <a:lnTo>
                                  <a:pt x="487601" y="217791"/>
                                </a:lnTo>
                                <a:lnTo>
                                  <a:pt x="0" y="2177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610893" y="1650065"/>
                            <a:ext cx="252393" cy="171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02A" w:rsidRDefault="0060164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L.S.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id="Group 21977" style="width:535.423pt;height:172.716pt;mso-position-horizontal-relative:char;mso-position-vertical-relative:line" coordsize="67998,21934">
                <v:rect id="Rectangle 6" style="position:absolute;width:3843;height:1503;left:3463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Anexa </w:t>
                        </w:r>
                      </w:p>
                    </w:txbxContent>
                  </v:textbox>
                </v:rect>
                <v:rect id="Rectangle 7" style="position:absolute;width:2498;height:1503;left:3753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nr. 1</w:t>
                        </w:r>
                      </w:p>
                    </w:txbxContent>
                  </v:textbox>
                </v:rect>
                <v:rect id="Rectangle 8" style="position:absolute;width:339;height:1503;left:3942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66" style="position:absolute;width:452;height:1503;left:3968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1767" style="position:absolute;width:20374;height:1503;left:4001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Anexa nr. 1 la Normele metodologice</w:t>
                        </w:r>
                      </w:p>
                    </w:txbxContent>
                  </v:textbox>
                </v:rect>
                <v:rect id="Rectangle 10" style="position:absolute;width:339;height:1503;left:5533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15681;height:1503;left:5559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aprobate prin HG nr.52/2011</w:t>
                        </w:r>
                      </w:p>
                    </w:txbxContent>
                  </v:textbox>
                </v:rect>
                <v:rect id="Rectangle 12" style="position:absolute;width:452;height:1503;left:6740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3" style="position:absolute;width:339;height:1503;left:6774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22236;height:1703;left:45741;top:2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sz w:val="20"/>
                          </w:rPr>
                          <w:t xml:space="preserve">AGENŢIA NAŢIONALĂ PENTRU</w:t>
                        </w:r>
                      </w:p>
                    </w:txbxContent>
                  </v:textbox>
                </v:rect>
                <v:rect id="Rectangle 28" style="position:absolute;width:20850;height:1703;left:46253;top:4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sz w:val="20"/>
                          </w:rPr>
                          <w:t xml:space="preserve">PLĂŢI ŞI INSPECŢIE SOCIALĂ</w:t>
                        </w:r>
                      </w:p>
                    </w:txbxContent>
                  </v:textbox>
                </v:rect>
                <v:rect id="Rectangle 29" style="position:absolute;width:5359;height:2400;left:38562;top:11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sz w:val="29"/>
                          </w:rPr>
                          <w:t xml:space="preserve">pentru</w:t>
                        </w:r>
                      </w:p>
                    </w:txbxContent>
                  </v:textbox>
                </v:rect>
                <v:rect id="Rectangle 30" style="position:absolute;width:9342;height:2728;left:37947;top:9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sz w:val="33"/>
                          </w:rPr>
                          <w:t xml:space="preserve">CERERE</w:t>
                        </w:r>
                      </w:p>
                    </w:txbxContent>
                  </v:textbox>
                </v:rect>
                <v:rect id="Rectangle 31" style="position:absolute;width:33196;height:1703;left:5637;top:2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sz w:val="20"/>
                          </w:rPr>
                          <w:t xml:space="preserve">MINISTERUL MUNCII, FAMILIEI, PROTECŢIEI</w:t>
                        </w:r>
                      </w:p>
                    </w:txbxContent>
                  </v:textbox>
                </v:rect>
                <v:rect id="Rectangle 32" style="position:absolute;width:27771;height:1703;left:7690;top:4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sz w:val="20"/>
                          </w:rPr>
                          <w:t xml:space="preserve">SOCIALE ŞI PERSOANELOR VÂRSTNICE</w:t>
                        </w:r>
                      </w:p>
                    </w:txbxContent>
                  </v:textbox>
                </v:rect>
                <v:rect id="Rectangle 33" style="position:absolute;width:8855;height:1538;left:4099;top:9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sz w:val="18"/>
                          </w:rPr>
                          <w:t xml:space="preserve">CERTIFICARE</w:t>
                        </w:r>
                      </w:p>
                    </w:txbxContent>
                  </v:textbox>
                </v:rect>
                <v:rect id="Rectangle 34" style="position:absolute;width:5328;height:1538;left:5432;top:12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sz w:val="18"/>
                          </w:rPr>
                          <w:t xml:space="preserve">PRIMAR</w:t>
                        </w:r>
                      </w:p>
                    </w:txbxContent>
                  </v:textbox>
                </v:rect>
                <v:rect id="Rectangle 35" style="position:absolute;width:52523;height:2051;left:22658;top:14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sz w:val="24"/>
                          </w:rPr>
                          <w:t xml:space="preserve"> acordarea indemnizaţiei de creştere a copilului / stimulentului de inserţie /</w:t>
                        </w:r>
                      </w:p>
                    </w:txbxContent>
                  </v:textbox>
                </v:rect>
                <v:rect id="Rectangle 66" style="position:absolute;width:38186;height:2728;left:26172;top:19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sz w:val="33"/>
                          </w:rPr>
                          <w:t xml:space="preserve">Doamnă / Domnule director al A.J.P.I.S.</w:t>
                        </w:r>
                      </w:p>
                    </w:txbxContent>
                  </v:textbox>
                </v:rect>
                <v:rect id="Rectangle 67" style="position:absolute;width:14469;height:2051;left:22731;top:16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sz w:val="24"/>
                          </w:rPr>
                          <w:t xml:space="preserve">indemnizaţiei lunare</w:t>
                        </w:r>
                      </w:p>
                    </w:txbxContent>
                  </v:textbox>
                </v:rect>
                <v:rect id="Rectangle 68" style="position:absolute;width:486;height:2290;left:33891;top:16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34626;height:2051;left:34257;top:16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sz w:val="24"/>
                          </w:rPr>
                          <w:t xml:space="preserve">/ sprijinului lunar şi alocaţiei de stat pentru copii</w:t>
                        </w:r>
                      </w:p>
                    </w:txbxContent>
                  </v:textbox>
                </v:rect>
                <v:shape id="Shape 1035" style="position:absolute;width:66931;height:4589;left:244;top:2069;" coordsize="6693172,458918" path="m47991,0c21498,0,0,22816,0,50947l0,407840c0,435972,21498,458918,47991,458918l6645218,458918c6671697,458918,6693172,435972,6693172,407840l6693172,50947c6693172,22816,6671697,0,6645218,0x">
                  <v:stroke weight="2.88242pt" endcap="round" joinstyle="round" on="true" color="#808080"/>
                  <v:fill on="false" color="#000000" opacity="0"/>
                </v:shape>
                <v:shape id="Shape 1036" style="position:absolute;width:66931;height:4589;left:0;top:1809;" coordsize="6693172,458918" path="m47995,0c21498,0,0,22816,0,50948l0,407841c0,435972,21498,458918,47995,458918l6645217,458918c6671696,458918,6693172,435972,6693172,407841l6693172,50948c6693172,22816,6671696,0,6645217,0x">
                  <v:stroke weight="2.88242pt" endcap="round" joinstyle="round" on="true" color="#00ffff"/>
                  <v:fill on="false" color="#000000" opacity="0"/>
                </v:shape>
                <v:shape id="Picture 1038" style="position:absolute;width:2840;height:3686;left:461;top:2346;" filled="f">
                  <v:imagedata r:id="rId7"/>
                </v:shape>
                <v:shape id="Shape 1047" style="position:absolute;width:15448;height:13160;left:244;top:8774;" coordsize="1544804,1316082" path="m93823,0c41976,0,0,44596,0,99562l0,1216390c0,1271486,41976,1316082,93823,1316082l1450968,1316082c1502828,1316082,1544804,1271486,1544804,1216390l1544804,99562c1544804,44596,1502828,0,1450968,0x">
                  <v:stroke weight="2.88242pt" endcap="round" joinstyle="round" on="true" color="#808080"/>
                  <v:fill on="false" color="#000000" opacity="0"/>
                </v:shape>
                <v:shape id="Shape 1048" style="position:absolute;width:15448;height:13160;left:0;top:8514;" coordsize="1544804,1316081" path="m93823,0c41981,0,0,44595,0,99561l0,1216389c0,1271486,41981,1316081,93823,1316081l1450968,1316081c1502828,1316081,1544804,1271486,1544804,1216389l1544804,99561c1544804,44595,1502828,0,1450968,0x">
                  <v:stroke weight="2.88242pt" endcap="round" joinstyle="round" on="true" color="#ff6600"/>
                  <v:fill on="false" color="#000000" opacity="0"/>
                </v:shape>
                <v:shape id="Shape 1049" style="position:absolute;width:7130;height:6907;left:4041;top:13741;" coordsize="713099,690709" path="m356549,0c553481,0,713099,154528,713099,345354c713099,536052,553481,690709,356549,690709c159617,690709,0,536052,0,345354c0,154528,159617,0,356549,0x">
                  <v:stroke weight="0pt" endcap="round" joinstyle="round" on="false" color="#000000" opacity="0"/>
                  <v:fill on="true" color="#ffffff"/>
                </v:shape>
                <v:shape id="Shape 1050" style="position:absolute;width:7130;height:6907;left:4041;top:13741;" coordsize="713099,690709" path="m356549,0c159617,0,0,154528,0,345354c0,536052,159617,690709,356549,690709c553481,690709,713099,536052,713099,345354c713099,154528,553481,0,356549,0x">
                  <v:stroke weight="0.720605pt" endcap="round" joinstyle="round" on="true" color="#000000"/>
                  <v:fill on="false" color="#000000" opacity="0"/>
                </v:shape>
                <v:shape id="Shape 24535" style="position:absolute;width:4876;height:2177;left:5842;top:16293;" coordsize="487601,217791" path="m0,0l487601,0l487601,217791l0,217791l0,0">
                  <v:stroke weight="0pt" endcap="round" joinstyle="round" on="false" color="#000000" opacity="0"/>
                  <v:fill on="true" color="#ffffff"/>
                </v:shape>
                <v:rect id="Rectangle 1052" style="position:absolute;width:2523;height:1717;left:6108;top:16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8"/>
                          </w:rPr>
                          <w:t xml:space="preserve">L.S.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A502A" w:rsidRDefault="0060164F">
      <w:pPr>
        <w:spacing w:after="36"/>
        <w:ind w:left="509" w:right="682" w:firstLine="219"/>
        <w:jc w:val="both"/>
      </w:pPr>
      <w:proofErr w:type="spellStart"/>
      <w:r>
        <w:rPr>
          <w:rFonts w:ascii="Monotype Corsiva" w:eastAsia="Monotype Corsiva" w:hAnsi="Monotype Corsiva" w:cs="Monotype Corsiva"/>
          <w:sz w:val="24"/>
        </w:rPr>
        <w:t>Stimaţi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cetăţeni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, </w:t>
      </w:r>
      <w:proofErr w:type="spellStart"/>
      <w:r>
        <w:rPr>
          <w:rFonts w:ascii="Monotype Corsiva" w:eastAsia="Monotype Corsiva" w:hAnsi="Monotype Corsiva" w:cs="Monotype Corsiva"/>
          <w:sz w:val="24"/>
        </w:rPr>
        <w:t>Statul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român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, </w:t>
      </w:r>
      <w:proofErr w:type="spellStart"/>
      <w:r>
        <w:rPr>
          <w:rFonts w:ascii="Monotype Corsiva" w:eastAsia="Monotype Corsiva" w:hAnsi="Monotype Corsiva" w:cs="Monotype Corsiva"/>
          <w:sz w:val="24"/>
        </w:rPr>
        <w:t>în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conformitate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cu </w:t>
      </w:r>
      <w:proofErr w:type="spellStart"/>
      <w:r>
        <w:rPr>
          <w:rFonts w:ascii="Monotype Corsiva" w:eastAsia="Monotype Corsiva" w:hAnsi="Monotype Corsiva" w:cs="Monotype Corsiva"/>
          <w:sz w:val="24"/>
        </w:rPr>
        <w:t>prevederile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constituţionale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, </w:t>
      </w:r>
      <w:proofErr w:type="spellStart"/>
      <w:r>
        <w:rPr>
          <w:rFonts w:ascii="Monotype Corsiva" w:eastAsia="Monotype Corsiva" w:hAnsi="Monotype Corsiva" w:cs="Monotype Corsiva"/>
          <w:sz w:val="24"/>
        </w:rPr>
        <w:t>doreşte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să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vă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ajute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să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depăşiţi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momentele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speciale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prin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care </w:t>
      </w:r>
      <w:proofErr w:type="spellStart"/>
      <w:r>
        <w:rPr>
          <w:rFonts w:ascii="Monotype Corsiva" w:eastAsia="Monotype Corsiva" w:hAnsi="Monotype Corsiva" w:cs="Monotype Corsiva"/>
          <w:sz w:val="24"/>
        </w:rPr>
        <w:t>treceţi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, </w:t>
      </w:r>
      <w:proofErr w:type="spellStart"/>
      <w:r>
        <w:rPr>
          <w:rFonts w:ascii="Monotype Corsiva" w:eastAsia="Monotype Corsiva" w:hAnsi="Monotype Corsiva" w:cs="Monotype Corsiva"/>
          <w:sz w:val="24"/>
        </w:rPr>
        <w:t>dvs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. </w:t>
      </w:r>
      <w:proofErr w:type="spellStart"/>
      <w:r>
        <w:rPr>
          <w:rFonts w:ascii="Monotype Corsiva" w:eastAsia="Monotype Corsiva" w:hAnsi="Monotype Corsiva" w:cs="Monotype Corsiva"/>
          <w:sz w:val="24"/>
        </w:rPr>
        <w:t>şi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familia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dvs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. </w:t>
      </w:r>
      <w:proofErr w:type="spellStart"/>
      <w:r>
        <w:rPr>
          <w:rFonts w:ascii="Monotype Corsiva" w:eastAsia="Monotype Corsiva" w:hAnsi="Monotype Corsiva" w:cs="Monotype Corsiva"/>
          <w:sz w:val="24"/>
        </w:rPr>
        <w:t>Pentru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aceasta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vă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adresăm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rugămintea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să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citiţi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cu </w:t>
      </w:r>
      <w:proofErr w:type="spellStart"/>
      <w:r>
        <w:rPr>
          <w:rFonts w:ascii="Monotype Corsiva" w:eastAsia="Monotype Corsiva" w:hAnsi="Monotype Corsiva" w:cs="Monotype Corsiva"/>
          <w:sz w:val="24"/>
        </w:rPr>
        <w:t>foarte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multă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atenţie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formularul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şi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să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completaţi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cu </w:t>
      </w:r>
      <w:proofErr w:type="spellStart"/>
      <w:r>
        <w:rPr>
          <w:rFonts w:ascii="Monotype Corsiva" w:eastAsia="Monotype Corsiva" w:hAnsi="Monotype Corsiva" w:cs="Monotype Corsiva"/>
          <w:sz w:val="24"/>
        </w:rPr>
        <w:t>sinceritate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toate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datele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solicitate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, conform </w:t>
      </w:r>
      <w:proofErr w:type="spellStart"/>
      <w:r>
        <w:rPr>
          <w:rFonts w:ascii="Monotype Corsiva" w:eastAsia="Monotype Corsiva" w:hAnsi="Monotype Corsiva" w:cs="Monotype Corsiva"/>
          <w:sz w:val="24"/>
        </w:rPr>
        <w:t>indicaţiilor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de </w:t>
      </w:r>
      <w:proofErr w:type="spellStart"/>
      <w:r>
        <w:rPr>
          <w:rFonts w:ascii="Monotype Corsiva" w:eastAsia="Monotype Corsiva" w:hAnsi="Monotype Corsiva" w:cs="Monotype Corsiva"/>
          <w:sz w:val="24"/>
        </w:rPr>
        <w:t>mai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jos.</w:t>
      </w:r>
      <w:proofErr w:type="spellEnd"/>
    </w:p>
    <w:p w:rsidR="003A502A" w:rsidRDefault="0060164F">
      <w:pPr>
        <w:spacing w:after="81"/>
        <w:ind w:left="519" w:right="682" w:hanging="10"/>
        <w:jc w:val="both"/>
      </w:pPr>
      <w:r>
        <w:rPr>
          <w:rFonts w:ascii="Monotype Corsiva" w:eastAsia="Monotype Corsiva" w:hAnsi="Monotype Corsiva" w:cs="Monotype Corsiva"/>
          <w:sz w:val="24"/>
        </w:rPr>
        <w:t xml:space="preserve">   </w:t>
      </w:r>
      <w:proofErr w:type="spellStart"/>
      <w:r>
        <w:rPr>
          <w:rFonts w:ascii="Monotype Corsiva" w:eastAsia="Monotype Corsiva" w:hAnsi="Monotype Corsiva" w:cs="Monotype Corsiva"/>
          <w:sz w:val="24"/>
        </w:rPr>
        <w:t>În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cazul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în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care se </w:t>
      </w:r>
      <w:proofErr w:type="spellStart"/>
      <w:r>
        <w:rPr>
          <w:rFonts w:ascii="Monotype Corsiva" w:eastAsia="Monotype Corsiva" w:hAnsi="Monotype Corsiva" w:cs="Monotype Corsiva"/>
          <w:sz w:val="24"/>
        </w:rPr>
        <w:t>solicită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şi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alocaţia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de stat se </w:t>
      </w:r>
      <w:proofErr w:type="spellStart"/>
      <w:r>
        <w:rPr>
          <w:rFonts w:ascii="Monotype Corsiva" w:eastAsia="Monotype Corsiva" w:hAnsi="Monotype Corsiva" w:cs="Monotype Corsiva"/>
          <w:sz w:val="24"/>
        </w:rPr>
        <w:t>va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completa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un </w:t>
      </w:r>
      <w:proofErr w:type="spellStart"/>
      <w:r>
        <w:rPr>
          <w:rFonts w:ascii="Monotype Corsiva" w:eastAsia="Monotype Corsiva" w:hAnsi="Monotype Corsiva" w:cs="Monotype Corsiva"/>
          <w:sz w:val="24"/>
        </w:rPr>
        <w:t>singur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formular</w:t>
      </w:r>
      <w:proofErr w:type="spellEnd"/>
      <w:r>
        <w:rPr>
          <w:rFonts w:ascii="Monotype Corsiva" w:eastAsia="Monotype Corsiva" w:hAnsi="Monotype Corsiva" w:cs="Monotype Corsiva"/>
          <w:sz w:val="24"/>
        </w:rPr>
        <w:t>.</w:t>
      </w:r>
    </w:p>
    <w:p w:rsidR="003A502A" w:rsidRDefault="0060164F">
      <w:pPr>
        <w:tabs>
          <w:tab w:val="center" w:pos="814"/>
          <w:tab w:val="center" w:pos="3212"/>
          <w:tab w:val="center" w:pos="5856"/>
          <w:tab w:val="center" w:pos="8527"/>
        </w:tabs>
        <w:spacing w:after="0"/>
      </w:pPr>
      <w:r>
        <w:tab/>
      </w:r>
      <w:r>
        <w:rPr>
          <w:rFonts w:ascii="Monotype Corsiva" w:eastAsia="Monotype Corsiva" w:hAnsi="Monotype Corsiva" w:cs="Monotype Corsiva"/>
          <w:sz w:val="29"/>
          <w:u w:val="single" w:color="000000"/>
        </w:rPr>
        <w:t>A.</w:t>
      </w:r>
      <w:r>
        <w:rPr>
          <w:rFonts w:ascii="Monotype Corsiva" w:eastAsia="Monotype Corsiva" w:hAnsi="Monotype Corsiva" w:cs="Monotype Corsiva"/>
          <w:sz w:val="29"/>
          <w:u w:val="single" w:color="000000"/>
        </w:rPr>
        <w:tab/>
      </w:r>
      <w:proofErr w:type="spellStart"/>
      <w:r>
        <w:rPr>
          <w:rFonts w:ascii="Monotype Corsiva" w:eastAsia="Monotype Corsiva" w:hAnsi="Monotype Corsiva" w:cs="Monotype Corsiva"/>
          <w:sz w:val="24"/>
        </w:rPr>
        <w:t>Acest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capitol al </w:t>
      </w:r>
      <w:proofErr w:type="spellStart"/>
      <w:r>
        <w:rPr>
          <w:rFonts w:ascii="Monotype Corsiva" w:eastAsia="Monotype Corsiva" w:hAnsi="Monotype Corsiva" w:cs="Monotype Corsiva"/>
          <w:sz w:val="24"/>
        </w:rPr>
        <w:t>cererii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se </w:t>
      </w:r>
      <w:proofErr w:type="spellStart"/>
      <w:r>
        <w:rPr>
          <w:rFonts w:ascii="Monotype Corsiva" w:eastAsia="Monotype Corsiva" w:hAnsi="Monotype Corsiva" w:cs="Monotype Corsiva"/>
          <w:sz w:val="24"/>
        </w:rPr>
        <w:t>completează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de </w:t>
      </w:r>
      <w:proofErr w:type="spellStart"/>
      <w:r>
        <w:rPr>
          <w:rFonts w:ascii="Monotype Corsiva" w:eastAsia="Monotype Corsiva" w:hAnsi="Monotype Corsiva" w:cs="Monotype Corsiva"/>
          <w:sz w:val="24"/>
        </w:rPr>
        <w:t>către</w:t>
      </w:r>
      <w:proofErr w:type="spellEnd"/>
      <w:r>
        <w:rPr>
          <w:rFonts w:ascii="Monotype Corsiva" w:eastAsia="Monotype Corsiva" w:hAnsi="Monotype Corsiva" w:cs="Monotype Corsiva"/>
          <w:sz w:val="24"/>
        </w:rPr>
        <w:tab/>
      </w:r>
      <w:r>
        <w:rPr>
          <w:rFonts w:ascii="Monotype Corsiva" w:eastAsia="Monotype Corsiva" w:hAnsi="Monotype Corsiva" w:cs="Monotype Corsiva"/>
          <w:sz w:val="24"/>
          <w:u w:val="single" w:color="000000"/>
        </w:rPr>
        <w:t>solicitant.</w:t>
      </w:r>
      <w:r>
        <w:rPr>
          <w:rFonts w:ascii="Monotype Corsiva" w:eastAsia="Monotype Corsiva" w:hAnsi="Monotype Corsiva" w:cs="Monotype Corsiva"/>
          <w:sz w:val="24"/>
          <w:u w:val="single" w:color="000000"/>
        </w:rPr>
        <w:tab/>
      </w:r>
      <w:proofErr w:type="spellStart"/>
      <w:r>
        <w:rPr>
          <w:rFonts w:ascii="Monotype Corsiva" w:eastAsia="Monotype Corsiva" w:hAnsi="Monotype Corsiva" w:cs="Monotype Corsiva"/>
          <w:sz w:val="24"/>
        </w:rPr>
        <w:t>Dacă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solicitantul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este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persoana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îndreptăţită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sau</w:t>
      </w:r>
      <w:proofErr w:type="spellEnd"/>
    </w:p>
    <w:p w:rsidR="003A502A" w:rsidRDefault="0060164F">
      <w:pPr>
        <w:spacing w:after="78"/>
        <w:ind w:left="278"/>
      </w:pPr>
      <w:r>
        <w:rPr>
          <w:noProof/>
        </w:rPr>
        <w:drawing>
          <wp:inline distT="0" distB="0" distL="0" distR="0">
            <wp:extent cx="6745224" cy="6513576"/>
            <wp:effectExtent l="0" t="0" r="0" b="0"/>
            <wp:docPr id="24325" name="Picture 24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5" name="Picture 243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5224" cy="651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02A" w:rsidRDefault="0060164F">
      <w:pPr>
        <w:spacing w:after="0"/>
        <w:ind w:right="303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3A502A" w:rsidRDefault="0060164F">
      <w:pPr>
        <w:spacing w:after="177"/>
        <w:ind w:left="318" w:right="682" w:hanging="10"/>
        <w:jc w:val="both"/>
      </w:pPr>
      <w:r>
        <w:rPr>
          <w:rFonts w:ascii="Monotype Corsiva" w:eastAsia="Monotype Corsiva" w:hAnsi="Monotype Corsiva" w:cs="Monotype Corsiva"/>
          <w:sz w:val="28"/>
        </w:rPr>
        <w:lastRenderedPageBreak/>
        <w:t xml:space="preserve">C. </w:t>
      </w:r>
      <w:r>
        <w:rPr>
          <w:rFonts w:ascii="Monotype Corsiva" w:eastAsia="Monotype Corsiva" w:hAnsi="Monotype Corsiva" w:cs="Monotype Corsiva"/>
          <w:sz w:val="24"/>
        </w:rPr>
        <w:t xml:space="preserve">Date </w:t>
      </w:r>
      <w:proofErr w:type="spellStart"/>
      <w:r>
        <w:rPr>
          <w:rFonts w:ascii="Monotype Corsiva" w:eastAsia="Monotype Corsiva" w:hAnsi="Monotype Corsiva" w:cs="Monotype Corsiva"/>
          <w:sz w:val="24"/>
        </w:rPr>
        <w:t>privind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persoana</w:t>
      </w:r>
      <w:proofErr w:type="spellEnd"/>
      <w:r>
        <w:rPr>
          <w:rFonts w:ascii="Monotype Corsiva" w:eastAsia="Monotype Corsiva" w:hAnsi="Monotype Corsiva" w:cs="Monotype Corsiva"/>
          <w:sz w:val="24"/>
        </w:rPr>
        <w:t xml:space="preserve"> </w:t>
      </w:r>
      <w:proofErr w:type="spellStart"/>
      <w:r>
        <w:rPr>
          <w:rFonts w:ascii="Monotype Corsiva" w:eastAsia="Monotype Corsiva" w:hAnsi="Monotype Corsiva" w:cs="Monotype Corsiva"/>
          <w:sz w:val="24"/>
        </w:rPr>
        <w:t>îndreptăţită</w:t>
      </w:r>
      <w:proofErr w:type="spellEnd"/>
    </w:p>
    <w:p w:rsidR="003A502A" w:rsidRDefault="0060164F">
      <w:pPr>
        <w:spacing w:after="14549"/>
        <w:ind w:left="30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-1523</wp:posOffset>
            </wp:positionH>
            <wp:positionV relativeFrom="paragraph">
              <wp:posOffset>-110543</wp:posOffset>
            </wp:positionV>
            <wp:extent cx="6800088" cy="9753601"/>
            <wp:effectExtent l="0" t="0" r="0" b="0"/>
            <wp:wrapSquare wrapText="bothSides"/>
            <wp:docPr id="24327" name="Picture 24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7" name="Picture 243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0088" cy="975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C1.  </w:t>
      </w:r>
      <w:r>
        <w:rPr>
          <w:rFonts w:ascii="Times New Roman" w:eastAsia="Times New Roman" w:hAnsi="Times New Roman" w:cs="Times New Roman"/>
          <w:b/>
          <w:u w:val="single" w:color="000000"/>
        </w:rPr>
        <w:t>DATE PERSONALE ALE PERSOANEI ÎNDREPTĂȚITE *:</w:t>
      </w:r>
    </w:p>
    <w:p w:rsidR="003A502A" w:rsidRDefault="0060164F">
      <w:pPr>
        <w:spacing w:after="0"/>
        <w:ind w:right="303"/>
        <w:jc w:val="right"/>
      </w:pPr>
      <w:r>
        <w:rPr>
          <w:rFonts w:ascii="Times New Roman" w:eastAsia="Times New Roman" w:hAnsi="Times New Roman" w:cs="Times New Roman"/>
          <w:sz w:val="16"/>
        </w:rPr>
        <w:lastRenderedPageBreak/>
        <w:t xml:space="preserve"> </w:t>
      </w:r>
    </w:p>
    <w:p w:rsidR="003A502A" w:rsidRDefault="0060164F">
      <w:pPr>
        <w:spacing w:after="4"/>
        <w:ind w:left="1"/>
      </w:pPr>
      <w:r>
        <w:rPr>
          <w:noProof/>
        </w:rPr>
        <w:drawing>
          <wp:inline distT="0" distB="0" distL="0" distR="0">
            <wp:extent cx="7001510" cy="9869170"/>
            <wp:effectExtent l="0" t="0" r="0" b="0"/>
            <wp:docPr id="2347" name="Picture 2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" name="Picture 23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01510" cy="986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02A" w:rsidRDefault="0060164F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3A502A" w:rsidRDefault="0060164F">
      <w:pPr>
        <w:spacing w:after="0"/>
        <w:jc w:val="both"/>
      </w:pPr>
      <w:r>
        <w:rPr>
          <w:rFonts w:ascii="Courier New" w:eastAsia="Courier New" w:hAnsi="Courier New" w:cs="Courier New"/>
          <w:sz w:val="20"/>
        </w:rPr>
        <w:lastRenderedPageBreak/>
        <w:t xml:space="preserve"> </w:t>
      </w:r>
    </w:p>
    <w:p w:rsidR="003A502A" w:rsidRDefault="0060164F">
      <w:pPr>
        <w:spacing w:after="9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961378" cy="6333490"/>
                <wp:effectExtent l="0" t="0" r="0" b="0"/>
                <wp:docPr id="21655" name="Group 21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1378" cy="6333490"/>
                          <a:chOff x="0" y="0"/>
                          <a:chExt cx="6961378" cy="6333490"/>
                        </a:xfrm>
                      </wpg:grpSpPr>
                      <pic:pic xmlns:pic="http://schemas.openxmlformats.org/drawingml/2006/picture">
                        <pic:nvPicPr>
                          <pic:cNvPr id="2354" name="Picture 23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583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6" name="Picture 23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0"/>
                            <a:ext cx="6961378" cy="461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id="Group 21655" style="width:548.14pt;height:498.7pt;mso-position-horizontal-relative:char;mso-position-vertical-relative:line" coordsize="69613,63334">
                <v:shape id="Picture 2354" style="position:absolute;width:69505;height:17145;left:0;top:0;" filled="f">
                  <v:imagedata r:id="rId13"/>
                </v:shape>
                <v:shape id="Picture 2356" style="position:absolute;width:69613;height:46189;left:0;top:17145;" filled="f">
                  <v:imagedata r:id="rId14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     </w:t>
      </w:r>
    </w:p>
    <w:p w:rsidR="003A502A" w:rsidRDefault="0060164F">
      <w:pPr>
        <w:numPr>
          <w:ilvl w:val="0"/>
          <w:numId w:val="1"/>
        </w:numPr>
        <w:spacing w:after="0" w:line="376" w:lineRule="auto"/>
        <w:ind w:right="328" w:hanging="10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Persoana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îndreptăţită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ocupă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creşterea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îngrijirea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copilului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și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locuieşte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împreună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acesta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copilul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nefiind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încredinţat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sau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dat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plasament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unei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alte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persoane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ori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unui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organism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privat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autorizat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sau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serviciu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public. </w:t>
      </w:r>
    </w:p>
    <w:p w:rsidR="003A502A" w:rsidRDefault="0060164F">
      <w:pPr>
        <w:spacing w:after="124"/>
      </w:pPr>
      <w:r>
        <w:rPr>
          <w:rFonts w:ascii="Times New Roman" w:eastAsia="Times New Roman" w:hAnsi="Times New Roman" w:cs="Times New Roman"/>
          <w:b/>
          <w:sz w:val="28"/>
        </w:rPr>
        <w:t xml:space="preserve">     </w:t>
      </w:r>
    </w:p>
    <w:p w:rsidR="003A502A" w:rsidRDefault="0060164F">
      <w:pPr>
        <w:numPr>
          <w:ilvl w:val="0"/>
          <w:numId w:val="1"/>
        </w:numPr>
        <w:spacing w:after="0" w:line="400" w:lineRule="auto"/>
        <w:ind w:right="328" w:hanging="10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Cunoscând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prevederile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Codului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penal cu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privire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falsul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declaraţii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respectiv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faptul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că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declararea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necorespunzătoare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adevărului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făcută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unui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organ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sau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unei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instituţii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de stat se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pedepseşte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închisoare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declar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proprie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răspundere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că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datele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informaţiile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prezentate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corespund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realităţii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. </w:t>
      </w:r>
    </w:p>
    <w:p w:rsidR="003A502A" w:rsidRDefault="0060164F">
      <w:pPr>
        <w:spacing w:after="283"/>
        <w:ind w:left="600"/>
      </w:pPr>
      <w:r>
        <w:rPr>
          <w:rFonts w:ascii="Times New Roman" w:eastAsia="Times New Roman" w:hAnsi="Times New Roman" w:cs="Times New Roman"/>
          <w:b/>
          <w:sz w:val="24"/>
        </w:rPr>
        <w:t xml:space="preserve">      </w:t>
      </w:r>
    </w:p>
    <w:p w:rsidR="003A502A" w:rsidRDefault="0060164F">
      <w:pPr>
        <w:tabs>
          <w:tab w:val="center" w:pos="1056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7757"/>
        </w:tabs>
        <w:spacing w:after="258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       Data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Semnătura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solicitantului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A502A" w:rsidRDefault="0060164F">
      <w:pPr>
        <w:tabs>
          <w:tab w:val="center" w:pos="1440"/>
          <w:tab w:val="center" w:pos="2832"/>
          <w:tab w:val="center" w:pos="3541"/>
          <w:tab w:val="center" w:pos="4249"/>
          <w:tab w:val="center" w:pos="4957"/>
          <w:tab w:val="center" w:pos="7460"/>
        </w:tabs>
        <w:spacing w:after="0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______________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    ________________________ </w:t>
      </w:r>
    </w:p>
    <w:p w:rsidR="003A502A" w:rsidRDefault="0060164F">
      <w:pPr>
        <w:spacing w:after="0"/>
        <w:ind w:left="60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A502A" w:rsidRDefault="0060164F">
      <w:pPr>
        <w:spacing w:after="0"/>
        <w:ind w:left="60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A502A" w:rsidRDefault="0060164F">
      <w:pPr>
        <w:spacing w:after="0"/>
        <w:ind w:left="60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A502A" w:rsidRDefault="0060164F">
      <w:pPr>
        <w:spacing w:after="126"/>
        <w:ind w:right="284"/>
        <w:jc w:val="center"/>
      </w:pPr>
      <w:r>
        <w:rPr>
          <w:rFonts w:ascii="Monotype Corsiva" w:eastAsia="Monotype Corsiva" w:hAnsi="Monotype Corsiva" w:cs="Monotype Corsiva"/>
          <w:i/>
          <w:sz w:val="28"/>
        </w:rPr>
        <w:t xml:space="preserve"> </w:t>
      </w:r>
    </w:p>
    <w:p w:rsidR="003A502A" w:rsidRDefault="0060164F">
      <w:pPr>
        <w:spacing w:after="0"/>
        <w:ind w:right="284"/>
        <w:jc w:val="center"/>
      </w:pPr>
      <w:r>
        <w:rPr>
          <w:rFonts w:ascii="Monotype Corsiva" w:eastAsia="Monotype Corsiva" w:hAnsi="Monotype Corsiva" w:cs="Monotype Corsiva"/>
          <w:i/>
          <w:sz w:val="28"/>
        </w:rPr>
        <w:lastRenderedPageBreak/>
        <w:t xml:space="preserve"> </w:t>
      </w:r>
    </w:p>
    <w:p w:rsidR="003A502A" w:rsidRDefault="0060164F">
      <w:pPr>
        <w:pStyle w:val="Heading1"/>
      </w:pPr>
      <w:r>
        <w:t>ANEXA – PERIOADE ASIMILATE</w:t>
      </w:r>
    </w:p>
    <w:tbl>
      <w:tblPr>
        <w:tblStyle w:val="TableGrid"/>
        <w:tblW w:w="10868" w:type="dxa"/>
        <w:tblInd w:w="127" w:type="dxa"/>
        <w:tblCellMar>
          <w:top w:w="20" w:type="dxa"/>
          <w:left w:w="38" w:type="dxa"/>
          <w:right w:w="31" w:type="dxa"/>
        </w:tblCellMar>
        <w:tblLook w:val="04A0" w:firstRow="1" w:lastRow="0" w:firstColumn="1" w:lastColumn="0" w:noHBand="0" w:noVBand="1"/>
      </w:tblPr>
      <w:tblGrid>
        <w:gridCol w:w="10207"/>
        <w:gridCol w:w="661"/>
      </w:tblGrid>
      <w:tr w:rsidR="003A502A">
        <w:trPr>
          <w:trHeight w:val="394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502A" w:rsidRDefault="0060164F">
            <w:pPr>
              <w:ind w:right="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5"/>
              </w:rPr>
              <w:t>Perioade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5"/>
              </w:rPr>
              <w:t>asimilate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5"/>
              </w:rPr>
              <w:t>: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502A" w:rsidRDefault="0060164F">
            <w:pPr>
              <w:ind w:left="7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5"/>
              </w:rPr>
              <w:t>Cod</w:t>
            </w:r>
          </w:p>
        </w:tc>
      </w:tr>
      <w:tr w:rsidR="003A502A">
        <w:trPr>
          <w:trHeight w:val="525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3A502A" w:rsidRDefault="0060164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au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beneficiat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indemnizaţie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şomaj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stabilită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conform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legii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realizat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perioade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stagiu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cotizare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sistemul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public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pensii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condiţiile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prevăzute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actele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normative cu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caracter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special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reglementează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concedierile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colective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01</w:t>
            </w:r>
          </w:p>
        </w:tc>
      </w:tr>
      <w:tr w:rsidR="003A502A">
        <w:trPr>
          <w:trHeight w:val="525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3A502A" w:rsidRDefault="0060164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s-au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aflat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evidenţa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agenţiilor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judeţene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ocuparea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forţei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muncă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respectiv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municipiului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Bucureşti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vederea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acordării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indemnizaţiei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şomaj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vAlign w:val="center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02</w:t>
            </w:r>
          </w:p>
        </w:tc>
      </w:tr>
      <w:tr w:rsidR="003A502A">
        <w:trPr>
          <w:trHeight w:val="814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3A502A" w:rsidRDefault="0060164F">
            <w:pPr>
              <w:ind w:right="1"/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au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beneficiat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concedii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indemnizaţii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asigurări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sociale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sănătate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prevăzute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Ordonanţa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urgenţă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Guvernului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nr. 158/2005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concediile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indemnizaţiile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asigurări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sociale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sănătate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aprobată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modificări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completări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prin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Legea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nr. 399/2006, cu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modificările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completările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ulterioare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03</w:t>
            </w:r>
          </w:p>
        </w:tc>
      </w:tr>
      <w:tr w:rsidR="003A502A">
        <w:trPr>
          <w:trHeight w:val="814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3A502A" w:rsidRDefault="0060164F">
            <w:pPr>
              <w:spacing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au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beneficiat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concedii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medicale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indemnizaţii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prevenirea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îmbolnăvirilor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recuperarea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capacităţii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muncă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exclusiv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situaţiile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rezultate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urmare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unor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accidente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muncă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boli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profesionale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baza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Legii</w:t>
            </w:r>
            <w:proofErr w:type="spellEnd"/>
          </w:p>
          <w:p w:rsidR="003A502A" w:rsidRDefault="0060164F">
            <w:r>
              <w:rPr>
                <w:rFonts w:ascii="Times New Roman" w:eastAsia="Times New Roman" w:hAnsi="Times New Roman" w:cs="Times New Roman"/>
                <w:sz w:val="21"/>
              </w:rPr>
              <w:t xml:space="preserve">346/2002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asigurarea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accidente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muncă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boli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profesionale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republicată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vAlign w:val="center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04</w:t>
            </w:r>
          </w:p>
        </w:tc>
      </w:tr>
      <w:tr w:rsidR="003A502A">
        <w:trPr>
          <w:trHeight w:val="259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3A502A" w:rsidRDefault="0060164F">
            <w:r>
              <w:rPr>
                <w:rFonts w:ascii="Times New Roman" w:eastAsia="Times New Roman" w:hAnsi="Times New Roman" w:cs="Times New Roman"/>
                <w:sz w:val="21"/>
              </w:rPr>
              <w:t xml:space="preserve">au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beneficiat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pensie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invaliditate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condiţiile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legii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05</w:t>
            </w:r>
          </w:p>
        </w:tc>
      </w:tr>
      <w:tr w:rsidR="003A502A">
        <w:trPr>
          <w:trHeight w:val="547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3A502A" w:rsidRDefault="0060164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află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perioada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întrerupere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temporară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activităţii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din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iniţiativa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angajatorului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fără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încetarea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raportului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muncă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motive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economice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tehnologice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structurale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similare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potrivit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legii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vAlign w:val="center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06</w:t>
            </w:r>
          </w:p>
        </w:tc>
      </w:tr>
      <w:tr w:rsidR="003A502A">
        <w:trPr>
          <w:trHeight w:val="259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3A502A" w:rsidRDefault="0060164F">
            <w:r>
              <w:rPr>
                <w:rFonts w:ascii="Times New Roman" w:eastAsia="Times New Roman" w:hAnsi="Times New Roman" w:cs="Times New Roman"/>
                <w:sz w:val="21"/>
              </w:rPr>
              <w:t xml:space="preserve">au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beneficiat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concediu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indemnizaţia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lunară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creşterea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copilului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07</w:t>
            </w:r>
          </w:p>
        </w:tc>
      </w:tr>
      <w:tr w:rsidR="003A502A">
        <w:trPr>
          <w:trHeight w:val="259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3A502A" w:rsidRDefault="0060164F">
            <w:r>
              <w:rPr>
                <w:rFonts w:ascii="Times New Roman" w:eastAsia="Times New Roman" w:hAnsi="Times New Roman" w:cs="Times New Roman"/>
                <w:sz w:val="21"/>
              </w:rPr>
              <w:t xml:space="preserve">au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beneficiat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concediu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indemnizaţie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lunară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creşterea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după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caz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îngrijirea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copilului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cu handicap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08</w:t>
            </w:r>
          </w:p>
        </w:tc>
      </w:tr>
      <w:tr w:rsidR="003A502A">
        <w:trPr>
          <w:trHeight w:val="259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3A502A" w:rsidRDefault="0060164F">
            <w:r>
              <w:rPr>
                <w:rFonts w:ascii="Times New Roman" w:eastAsia="Times New Roman" w:hAnsi="Times New Roman" w:cs="Times New Roman"/>
                <w:sz w:val="21"/>
              </w:rPr>
              <w:t xml:space="preserve">au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beneficiat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concediu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fără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plată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creşterea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copilului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09</w:t>
            </w:r>
          </w:p>
        </w:tc>
      </w:tr>
      <w:tr w:rsidR="003A502A">
        <w:trPr>
          <w:trHeight w:val="839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3A502A" w:rsidRDefault="0060164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află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perioada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3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încetarea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contract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muncă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durată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determinată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începerea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alt contract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muncă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durată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determinată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aşa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cum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este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aceasta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definită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Legea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nr. 53/2003 -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Codul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muncii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republicată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cu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modificările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completările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ulterioare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vAlign w:val="center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10</w:t>
            </w:r>
          </w:p>
        </w:tc>
      </w:tr>
      <w:tr w:rsidR="003A502A">
        <w:trPr>
          <w:trHeight w:val="259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3A502A" w:rsidRDefault="0060164F"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-au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însoţit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soţul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soţia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trimis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trimisă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misiune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permanentă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străinătate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11</w:t>
            </w:r>
          </w:p>
        </w:tc>
      </w:tr>
      <w:tr w:rsidR="003A502A">
        <w:trPr>
          <w:trHeight w:val="259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3A502A" w:rsidRDefault="0060164F">
            <w:r>
              <w:rPr>
                <w:rFonts w:ascii="Times New Roman" w:eastAsia="Times New Roman" w:hAnsi="Times New Roman" w:cs="Times New Roman"/>
                <w:sz w:val="21"/>
              </w:rPr>
              <w:t xml:space="preserve">au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efectuat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efectuează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serviciul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militar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bază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voluntariat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fost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concentrat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mobilizat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prizonierat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12</w:t>
            </w:r>
          </w:p>
        </w:tc>
      </w:tr>
      <w:tr w:rsidR="003A502A">
        <w:trPr>
          <w:trHeight w:val="1361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3A502A" w:rsidRDefault="0060164F">
            <w:pPr>
              <w:ind w:right="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frecventează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fără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întrerupere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cursurile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zi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ale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învăţământului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preuniversitar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inclusiv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cadrul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programului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"A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doua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şansă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",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după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caz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nivelul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studiilor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universitare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licenţă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ori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master,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precum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ale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învăţământului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postuniversitar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nivel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masterat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organizate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potrivit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legii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ţară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străinătate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într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-un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domeniu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recunoscut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Ministerul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Educaţiei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Cercetării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Tineretului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Sportului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cu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excepţia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situaţiei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întrerupere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cursurilor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din motive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medicale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13</w:t>
            </w:r>
          </w:p>
        </w:tc>
      </w:tr>
      <w:tr w:rsidR="003A502A">
        <w:trPr>
          <w:trHeight w:val="535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3A502A" w:rsidRDefault="0060164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au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calitatea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doctorand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condiţiile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prevăzute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Legea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educației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naționale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nr.1/2011, cu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modificările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completările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ulterioare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vAlign w:val="center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14</w:t>
            </w:r>
          </w:p>
        </w:tc>
      </w:tr>
      <w:tr w:rsidR="003A502A">
        <w:trPr>
          <w:trHeight w:val="814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3A502A" w:rsidRDefault="0060164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află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perioada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cuprinsă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între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încheierea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unei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forme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învăţământ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preuniversitar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începerea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acelaşi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an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calendaristic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unei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alte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forme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învăţământ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preuniversitar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cursuri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zi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organizate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potrivit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legii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frecventate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fără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întrerupere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15</w:t>
            </w:r>
          </w:p>
        </w:tc>
      </w:tr>
      <w:tr w:rsidR="003A502A">
        <w:trPr>
          <w:trHeight w:val="547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3A502A" w:rsidRDefault="0060164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află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perioada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cuprinsă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între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absolvirea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cursurilor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zi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ale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învăţământului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preuniversitar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organizat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potrivit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legii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începerea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învăţământului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cursuri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zi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acelaşi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an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calendaristic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vAlign w:val="center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16</w:t>
            </w:r>
          </w:p>
        </w:tc>
      </w:tr>
      <w:tr w:rsidR="003A502A">
        <w:trPr>
          <w:trHeight w:val="829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3A502A" w:rsidRDefault="0060164F">
            <w:pPr>
              <w:spacing w:line="28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află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perioada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cuprinsă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între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încheierea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unei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forme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învăţământ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cursuri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zi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cu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fără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examen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licenţă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diplomă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începerea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acelaşi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an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calendaristic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unei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alte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forme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învăţământ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cursuri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zi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>,</w:t>
            </w:r>
          </w:p>
          <w:p w:rsidR="003A502A" w:rsidRDefault="0060164F"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organizate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potrivit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legii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frecventate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fără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întrerupere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17</w:t>
            </w:r>
          </w:p>
        </w:tc>
      </w:tr>
      <w:tr w:rsidR="003A502A">
        <w:trPr>
          <w:trHeight w:val="1133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3A502A" w:rsidRDefault="0060164F">
            <w:pPr>
              <w:spacing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află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perioada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cuprinsă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între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încheierea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unei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forme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învăţământ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la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nivelul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studiilor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universitare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licenţă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master,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precum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ale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învăţământului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postuniversitar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nivel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masterat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cursuri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zi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începerea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acelaşi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calendaristic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unei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alte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forme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învăţământ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nivelul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studiilor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universitare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licenţă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</w:t>
            </w:r>
          </w:p>
          <w:p w:rsidR="003A502A" w:rsidRDefault="0060164F">
            <w:r>
              <w:rPr>
                <w:rFonts w:ascii="Times New Roman" w:eastAsia="Times New Roman" w:hAnsi="Times New Roman" w:cs="Times New Roman"/>
                <w:sz w:val="21"/>
              </w:rPr>
              <w:t xml:space="preserve">master,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cursuri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zi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organizate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potrivit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legii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frecventate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fără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întrerupere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vAlign w:val="center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18</w:t>
            </w:r>
          </w:p>
        </w:tc>
      </w:tr>
      <w:tr w:rsidR="003A502A">
        <w:trPr>
          <w:trHeight w:val="901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3A502A" w:rsidRDefault="0060164F">
            <w:pPr>
              <w:ind w:right="1"/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află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perioada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cuprinsă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între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încheierea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unei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forme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învăţământ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postuniversitar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cursuri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zi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începerea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acelaşi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an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calendaristic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unei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alte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forme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învăţământ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postuniversitar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cursuri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zi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organizate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potrivit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legii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frecventate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fără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întrerupere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19</w:t>
            </w:r>
          </w:p>
        </w:tc>
      </w:tr>
      <w:tr w:rsidR="003A502A">
        <w:trPr>
          <w:trHeight w:val="1072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3A502A" w:rsidRDefault="0060164F">
            <w:pPr>
              <w:ind w:right="1"/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află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perioada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60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zile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finalizarea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cursurilor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învăţământului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obligatoriu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după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caz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de la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absolvirea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cursurilor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zi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ale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învăţământului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preuniversitar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nivelul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studiilor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universitare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licenţă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master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postuniversitar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nivel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masterat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organizate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potrivit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legii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cu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fără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examen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absolvire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vederea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angajării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ori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după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caz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trecerii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şomaj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calculate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începând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cu data de 1 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lunii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următoare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finalizării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studiilor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vAlign w:val="center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20</w:t>
            </w:r>
          </w:p>
        </w:tc>
      </w:tr>
      <w:tr w:rsidR="003A502A">
        <w:trPr>
          <w:trHeight w:val="547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3A502A" w:rsidRDefault="0060164F">
            <w:pPr>
              <w:spacing w:after="11"/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au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beneficiat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concediu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fără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plată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participa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cursuri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formare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perfecţionare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profesională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din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iniţiativa</w:t>
            </w:r>
            <w:proofErr w:type="spellEnd"/>
          </w:p>
          <w:p w:rsidR="003A502A" w:rsidRDefault="0060164F"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angajatorului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la care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acesta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-a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dat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acordul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organizate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condiţiile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legii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21</w:t>
            </w:r>
          </w:p>
        </w:tc>
      </w:tr>
      <w:tr w:rsidR="003A502A">
        <w:trPr>
          <w:trHeight w:val="596"/>
        </w:trPr>
        <w:tc>
          <w:tcPr>
            <w:tcW w:w="10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3A502A" w:rsidRDefault="0060164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află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perioada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cuprinsă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între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absolvirea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cursurilor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zi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ale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învăţământului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medical superior,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organizat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potrivit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legii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cu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examen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licenţă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organizat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prima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sesiune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începerea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primului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rezidenţiat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după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</w:rPr>
              <w:t>absolvire</w:t>
            </w:r>
            <w:proofErr w:type="spellEnd"/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vAlign w:val="center"/>
          </w:tcPr>
          <w:p w:rsidR="003A502A" w:rsidRDefault="0060164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22</w:t>
            </w:r>
          </w:p>
        </w:tc>
      </w:tr>
    </w:tbl>
    <w:p w:rsidR="003A502A" w:rsidRDefault="0060164F" w:rsidP="0060164F">
      <w:pPr>
        <w:spacing w:after="124"/>
        <w:ind w:right="284"/>
      </w:pPr>
      <w:r>
        <w:rPr>
          <w:rFonts w:ascii="Monotype Corsiva" w:eastAsia="Monotype Corsiva" w:hAnsi="Monotype Corsiva" w:cs="Monotype Corsiva"/>
          <w:i/>
          <w:sz w:val="28"/>
        </w:rPr>
        <w:lastRenderedPageBreak/>
        <w:t xml:space="preserve"> </w:t>
      </w:r>
    </w:p>
    <w:p w:rsidR="003A502A" w:rsidRDefault="0060164F">
      <w:pPr>
        <w:pStyle w:val="Heading1"/>
        <w:ind w:left="0" w:right="343"/>
        <w:jc w:val="center"/>
      </w:pPr>
      <w:r>
        <w:rPr>
          <w:rFonts w:ascii="Monotype Corsiva" w:eastAsia="Monotype Corsiva" w:hAnsi="Monotype Corsiva" w:cs="Monotype Corsiva"/>
          <w:b w:val="0"/>
          <w:i/>
          <w:sz w:val="28"/>
        </w:rPr>
        <w:t xml:space="preserve">DECLARAŢIE </w:t>
      </w:r>
    </w:p>
    <w:p w:rsidR="003A502A" w:rsidRDefault="0060164F">
      <w:pPr>
        <w:spacing w:after="60"/>
        <w:ind w:right="344"/>
        <w:jc w:val="center"/>
      </w:pPr>
      <w:r>
        <w:rPr>
          <w:rFonts w:ascii="Monotype Corsiva" w:eastAsia="Monotype Corsiva" w:hAnsi="Monotype Corsiva" w:cs="Monotype Corsiva"/>
          <w:i/>
          <w:sz w:val="24"/>
        </w:rPr>
        <w:t xml:space="preserve">A CELUILALT PĂRINTE (SOŢ/SOŢIE AL/A PERSOANEI ÎNDREPTĂŢITE) </w:t>
      </w:r>
    </w:p>
    <w:p w:rsidR="003A502A" w:rsidRDefault="0060164F">
      <w:pPr>
        <w:spacing w:after="0"/>
        <w:ind w:left="540"/>
      </w:pPr>
      <w:proofErr w:type="spellStart"/>
      <w:r>
        <w:rPr>
          <w:rFonts w:ascii="Monotype Corsiva" w:eastAsia="Monotype Corsiva" w:hAnsi="Monotype Corsiva" w:cs="Monotype Corsiva"/>
          <w:i/>
          <w:sz w:val="24"/>
        </w:rPr>
        <w:t>Subsemnatul</w:t>
      </w:r>
      <w:proofErr w:type="spellEnd"/>
      <w:r>
        <w:rPr>
          <w:rFonts w:ascii="Monotype Corsiva" w:eastAsia="Monotype Corsiva" w:hAnsi="Monotype Corsiva" w:cs="Monotype Corsiva"/>
          <w:i/>
          <w:sz w:val="24"/>
        </w:rPr>
        <w:t xml:space="preserve"> (a)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3A502A" w:rsidRDefault="0060164F">
      <w:pPr>
        <w:spacing w:after="0"/>
        <w:ind w:left="58"/>
      </w:pPr>
      <w:r>
        <w:rPr>
          <w:noProof/>
        </w:rPr>
        <w:drawing>
          <wp:inline distT="0" distB="0" distL="0" distR="0">
            <wp:extent cx="6784849" cy="7799833"/>
            <wp:effectExtent l="0" t="0" r="0" b="0"/>
            <wp:docPr id="24329" name="Picture 24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9" name="Picture 243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4849" cy="779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02A" w:rsidRDefault="0060164F">
      <w:pPr>
        <w:spacing w:after="24"/>
        <w:ind w:left="58" w:right="284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A502A" w:rsidRDefault="0060164F">
      <w:pPr>
        <w:spacing w:after="0" w:line="402" w:lineRule="auto"/>
        <w:ind w:left="10" w:right="337" w:hanging="10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Cunoscând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prevederile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Codului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penal cu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privire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falsul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declaraţii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respectiv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faptul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că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declararea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necorespunzătoare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adevărului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făcută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unui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organ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sau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unei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instituţii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de stat se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pedepseşte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închisoare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declar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proprie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răspundere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că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datele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informaţiile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prezentate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corespund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realităţii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. </w:t>
      </w:r>
    </w:p>
    <w:p w:rsidR="003A502A" w:rsidRDefault="0060164F">
      <w:pPr>
        <w:tabs>
          <w:tab w:val="center" w:pos="1057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827"/>
        </w:tabs>
        <w:spacing w:after="0"/>
      </w:pPr>
      <w:r>
        <w:tab/>
      </w:r>
      <w:r>
        <w:rPr>
          <w:rFonts w:ascii="Times New Roman" w:eastAsia="Times New Roman" w:hAnsi="Times New Roman" w:cs="Times New Roman"/>
          <w:b/>
          <w:sz w:val="20"/>
        </w:rPr>
        <w:t xml:space="preserve">          Data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         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Semnătura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 </w:t>
      </w:r>
    </w:p>
    <w:p w:rsidR="003A502A" w:rsidRDefault="0060164F">
      <w:pPr>
        <w:tabs>
          <w:tab w:val="center" w:pos="1299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8181"/>
        </w:tabs>
        <w:spacing w:after="0"/>
      </w:pPr>
      <w:r>
        <w:tab/>
      </w:r>
      <w:r>
        <w:rPr>
          <w:rFonts w:ascii="Times New Roman" w:eastAsia="Times New Roman" w:hAnsi="Times New Roman" w:cs="Times New Roman"/>
          <w:b/>
          <w:sz w:val="20"/>
        </w:rPr>
        <w:t xml:space="preserve">______________ 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         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______________________ </w:t>
      </w:r>
    </w:p>
    <w:p w:rsidR="003A502A" w:rsidRDefault="003A502A" w:rsidP="0060164F">
      <w:pPr>
        <w:spacing w:after="115"/>
      </w:pPr>
    </w:p>
    <w:sectPr w:rsidR="003A502A">
      <w:pgSz w:w="11906" w:h="16838"/>
      <w:pgMar w:top="361" w:right="41" w:bottom="291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24AA8"/>
    <w:multiLevelType w:val="hybridMultilevel"/>
    <w:tmpl w:val="87F89EB2"/>
    <w:lvl w:ilvl="0" w:tplc="B29461FA">
      <w:start w:val="9"/>
      <w:numFmt w:val="upp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32549A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825612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CC62FE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465502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887D94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B82D28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92FADC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5E3514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02A"/>
    <w:rsid w:val="002D1994"/>
    <w:rsid w:val="003A502A"/>
    <w:rsid w:val="0060164F"/>
    <w:rsid w:val="0067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70"/>
      <w:outlineLvl w:val="0"/>
    </w:pPr>
    <w:rPr>
      <w:rFonts w:ascii="Times New Roman" w:eastAsia="Times New Roman" w:hAnsi="Times New Roman" w:cs="Times New Roman"/>
      <w:b/>
      <w:color w:val="000000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5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3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C4A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70"/>
      <w:outlineLvl w:val="0"/>
    </w:pPr>
    <w:rPr>
      <w:rFonts w:ascii="Times New Roman" w:eastAsia="Times New Roman" w:hAnsi="Times New Roman" w:cs="Times New Roman"/>
      <w:b/>
      <w:color w:val="000000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5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3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C4A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0.png"/><Relationship Id="rId3" Type="http://schemas.microsoft.com/office/2007/relationships/stylesWithEffects" Target="stylesWithEffects.xml"/><Relationship Id="rId7" Type="http://schemas.openxmlformats.org/officeDocument/2006/relationships/image" Target="media/image0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1046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CERERE</vt:lpstr>
    </vt:vector>
  </TitlesOfParts>
  <Company/>
  <LinksUpToDate>false</LinksUpToDate>
  <CharactersWithSpaces>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</dc:title>
  <dc:creator>mihai.hang</dc:creator>
  <cp:lastModifiedBy>Cornelia</cp:lastModifiedBy>
  <cp:revision>2</cp:revision>
  <cp:lastPrinted>2022-03-07T09:06:00Z</cp:lastPrinted>
  <dcterms:created xsi:type="dcterms:W3CDTF">2022-03-07T09:06:00Z</dcterms:created>
  <dcterms:modified xsi:type="dcterms:W3CDTF">2022-03-07T09:06:00Z</dcterms:modified>
</cp:coreProperties>
</file>