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566C8" w14:textId="485FF809" w:rsidR="00214683" w:rsidRPr="00167960" w:rsidRDefault="00214683" w:rsidP="00167960">
      <w:pPr>
        <w:shd w:val="clear" w:color="auto" w:fill="FFFFFF"/>
        <w:spacing w:after="0" w:line="240" w:lineRule="auto"/>
        <w:jc w:val="right"/>
        <w:outlineLvl w:val="3"/>
        <w:rPr>
          <w:rFonts w:ascii="Calibri" w:eastAsia="Times New Roman" w:hAnsi="Calibri" w:cs="Calibri"/>
          <w:b/>
          <w:bCs/>
          <w:sz w:val="16"/>
          <w:szCs w:val="16"/>
          <w:lang w:eastAsia="ro-RO"/>
        </w:rPr>
      </w:pPr>
      <w:r w:rsidRPr="00167960">
        <w:rPr>
          <w:rFonts w:ascii="Calibri" w:eastAsia="Times New Roman" w:hAnsi="Calibri" w:cs="Calibri"/>
          <w:b/>
          <w:bCs/>
          <w:sz w:val="16"/>
          <w:szCs w:val="16"/>
          <w:lang w:eastAsia="ro-RO"/>
        </w:rPr>
        <w:t>ANEXA Nr. 4</w:t>
      </w:r>
      <w:r w:rsidR="00167960">
        <w:rPr>
          <w:rFonts w:ascii="Calibri" w:eastAsia="Times New Roman" w:hAnsi="Calibri" w:cs="Calibri"/>
          <w:b/>
          <w:bCs/>
          <w:sz w:val="16"/>
          <w:szCs w:val="16"/>
          <w:lang w:eastAsia="ro-RO"/>
        </w:rPr>
        <w:t xml:space="preserve">  </w:t>
      </w:r>
      <w:r w:rsidRPr="00167960">
        <w:rPr>
          <w:rFonts w:ascii="Calibri" w:eastAsia="Times New Roman" w:hAnsi="Calibri" w:cs="Calibri"/>
          <w:b/>
          <w:bCs/>
          <w:sz w:val="16"/>
          <w:szCs w:val="16"/>
          <w:lang w:eastAsia="ro-RO"/>
        </w:rPr>
        <w:t>la regulament</w:t>
      </w:r>
    </w:p>
    <w:tbl>
      <w:tblPr>
        <w:tblW w:w="2895" w:type="dxa"/>
        <w:tblCellMar>
          <w:top w:w="15" w:type="dxa"/>
          <w:left w:w="15" w:type="dxa"/>
          <w:bottom w:w="15" w:type="dxa"/>
          <w:right w:w="15" w:type="dxa"/>
        </w:tblCellMar>
        <w:tblLook w:val="04A0" w:firstRow="1" w:lastRow="0" w:firstColumn="1" w:lastColumn="0" w:noHBand="0" w:noVBand="1"/>
      </w:tblPr>
      <w:tblGrid>
        <w:gridCol w:w="9"/>
        <w:gridCol w:w="3630"/>
      </w:tblGrid>
      <w:tr w:rsidR="00167960" w:rsidRPr="00167960" w14:paraId="23CEBD9E" w14:textId="77777777" w:rsidTr="005A7774">
        <w:trPr>
          <w:trHeight w:val="15"/>
        </w:trPr>
        <w:tc>
          <w:tcPr>
            <w:tcW w:w="0" w:type="auto"/>
            <w:tcMar>
              <w:top w:w="0" w:type="dxa"/>
              <w:left w:w="0" w:type="dxa"/>
              <w:bottom w:w="0" w:type="dxa"/>
              <w:right w:w="0" w:type="dxa"/>
            </w:tcMar>
            <w:vAlign w:val="center"/>
            <w:hideMark/>
          </w:tcPr>
          <w:p w14:paraId="7D44E4B0" w14:textId="77777777" w:rsidR="00214683" w:rsidRPr="00167960" w:rsidRDefault="00214683" w:rsidP="00167960">
            <w:pPr>
              <w:spacing w:after="0" w:line="240" w:lineRule="auto"/>
              <w:rPr>
                <w:rFonts w:ascii="Calibri" w:eastAsia="Times New Roman" w:hAnsi="Calibri" w:cs="Calibri"/>
                <w:sz w:val="28"/>
                <w:szCs w:val="28"/>
                <w:lang w:eastAsia="ro-RO"/>
              </w:rPr>
            </w:pPr>
          </w:p>
        </w:tc>
        <w:tc>
          <w:tcPr>
            <w:tcW w:w="0" w:type="auto"/>
            <w:tcMar>
              <w:top w:w="0" w:type="dxa"/>
              <w:left w:w="0" w:type="dxa"/>
              <w:bottom w:w="0" w:type="dxa"/>
              <w:right w:w="0" w:type="dxa"/>
            </w:tcMar>
            <w:vAlign w:val="center"/>
            <w:hideMark/>
          </w:tcPr>
          <w:p w14:paraId="57063291" w14:textId="77777777" w:rsidR="00214683" w:rsidRPr="00167960" w:rsidRDefault="00214683" w:rsidP="00167960">
            <w:pPr>
              <w:spacing w:after="0" w:line="240" w:lineRule="auto"/>
              <w:rPr>
                <w:rFonts w:ascii="Times New Roman" w:eastAsia="Times New Roman" w:hAnsi="Times New Roman" w:cs="Times New Roman"/>
                <w:sz w:val="28"/>
                <w:szCs w:val="28"/>
                <w:lang w:eastAsia="ro-RO"/>
              </w:rPr>
            </w:pPr>
          </w:p>
        </w:tc>
      </w:tr>
      <w:tr w:rsidR="00167960" w:rsidRPr="00167960" w14:paraId="1D4651BF" w14:textId="77777777" w:rsidTr="005A7774">
        <w:trPr>
          <w:trHeight w:val="780"/>
        </w:trPr>
        <w:tc>
          <w:tcPr>
            <w:tcW w:w="0" w:type="auto"/>
            <w:tcMar>
              <w:top w:w="0" w:type="dxa"/>
              <w:left w:w="0" w:type="dxa"/>
              <w:bottom w:w="0" w:type="dxa"/>
              <w:right w:w="0" w:type="dxa"/>
            </w:tcMar>
            <w:vAlign w:val="center"/>
            <w:hideMark/>
          </w:tcPr>
          <w:p w14:paraId="4D4D212D" w14:textId="77777777" w:rsidR="00214683" w:rsidRPr="00167960" w:rsidRDefault="00214683" w:rsidP="00167960">
            <w:pPr>
              <w:spacing w:after="0" w:line="240" w:lineRule="auto"/>
              <w:rPr>
                <w:rFonts w:ascii="Times New Roman" w:eastAsia="Times New Roman" w:hAnsi="Times New Roman" w:cs="Times New Roman"/>
                <w:sz w:val="28"/>
                <w:szCs w:val="28"/>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22FE9FD4" w14:textId="77777777" w:rsidR="00214683" w:rsidRPr="00167960" w:rsidRDefault="00214683" w:rsidP="00167960">
            <w:pPr>
              <w:spacing w:after="0" w:line="240" w:lineRule="auto"/>
              <w:jc w:val="center"/>
              <w:rPr>
                <w:rFonts w:ascii="Times New Roman" w:eastAsia="Times New Roman" w:hAnsi="Times New Roman" w:cs="Times New Roman"/>
                <w:sz w:val="28"/>
                <w:szCs w:val="28"/>
                <w:lang w:eastAsia="ro-RO"/>
              </w:rPr>
            </w:pPr>
            <w:r w:rsidRPr="00167960">
              <w:rPr>
                <w:rFonts w:ascii="Times New Roman" w:eastAsia="Times New Roman" w:hAnsi="Times New Roman" w:cs="Times New Roman"/>
                <w:sz w:val="28"/>
                <w:szCs w:val="28"/>
                <w:lang w:eastAsia="ro-RO"/>
              </w:rPr>
              <w:t>APROB ADMITEREA/RESPINGEREA</w:t>
            </w:r>
            <w:r w:rsidRPr="00167960">
              <w:rPr>
                <w:rFonts w:ascii="Times New Roman" w:eastAsia="Times New Roman" w:hAnsi="Times New Roman" w:cs="Times New Roman"/>
                <w:sz w:val="28"/>
                <w:szCs w:val="28"/>
                <w:lang w:eastAsia="ro-RO"/>
              </w:rPr>
              <w:br/>
              <w:t>PROPRIETAR</w:t>
            </w:r>
            <w:r w:rsidRPr="00167960">
              <w:rPr>
                <w:rFonts w:ascii="Times New Roman" w:eastAsia="Times New Roman" w:hAnsi="Times New Roman" w:cs="Times New Roman"/>
                <w:sz w:val="28"/>
                <w:szCs w:val="28"/>
                <w:lang w:eastAsia="ro-RO"/>
              </w:rPr>
              <w:br/>
              <w:t>. . . . . . . . . .</w:t>
            </w:r>
          </w:p>
        </w:tc>
      </w:tr>
    </w:tbl>
    <w:p w14:paraId="3FD8A75F" w14:textId="77777777" w:rsidR="00167960" w:rsidRDefault="00167960" w:rsidP="00167960">
      <w:pPr>
        <w:shd w:val="clear" w:color="auto" w:fill="FFFFFF"/>
        <w:spacing w:after="0" w:line="240" w:lineRule="auto"/>
        <w:jc w:val="center"/>
        <w:outlineLvl w:val="3"/>
        <w:rPr>
          <w:rFonts w:ascii="Calibri" w:eastAsia="Times New Roman" w:hAnsi="Calibri" w:cs="Calibri"/>
          <w:b/>
          <w:bCs/>
          <w:sz w:val="28"/>
          <w:szCs w:val="28"/>
          <w:lang w:eastAsia="ro-RO"/>
        </w:rPr>
      </w:pPr>
    </w:p>
    <w:p w14:paraId="2DBADC09" w14:textId="24BB487D" w:rsidR="00214683" w:rsidRDefault="00214683" w:rsidP="00167960">
      <w:pPr>
        <w:shd w:val="clear" w:color="auto" w:fill="FFFFFF"/>
        <w:spacing w:after="0" w:line="240" w:lineRule="auto"/>
        <w:jc w:val="center"/>
        <w:outlineLvl w:val="3"/>
        <w:rPr>
          <w:rFonts w:ascii="Calibri" w:eastAsia="Times New Roman" w:hAnsi="Calibri" w:cs="Calibri"/>
          <w:b/>
          <w:bCs/>
          <w:sz w:val="28"/>
          <w:szCs w:val="28"/>
          <w:lang w:eastAsia="ro-RO"/>
        </w:rPr>
      </w:pPr>
      <w:r w:rsidRPr="00167960">
        <w:rPr>
          <w:rFonts w:ascii="Calibri" w:eastAsia="Times New Roman" w:hAnsi="Calibri" w:cs="Calibri"/>
          <w:b/>
          <w:bCs/>
          <w:sz w:val="28"/>
          <w:szCs w:val="28"/>
          <w:lang w:eastAsia="ro-RO"/>
        </w:rPr>
        <w:t>PROCES-VERBAL DE RECEPŢIE FINALĂ</w:t>
      </w:r>
      <w:r w:rsidRPr="00167960">
        <w:rPr>
          <w:rFonts w:ascii="Calibri" w:eastAsia="Times New Roman" w:hAnsi="Calibri" w:cs="Calibri"/>
          <w:b/>
          <w:bCs/>
          <w:sz w:val="28"/>
          <w:szCs w:val="28"/>
          <w:lang w:eastAsia="ro-RO"/>
        </w:rPr>
        <w:br/>
        <w:t>Nr. . . . . . . . . . . din . . . . . . . . . .</w:t>
      </w:r>
    </w:p>
    <w:p w14:paraId="7517490E" w14:textId="195A9BE5" w:rsidR="00167960" w:rsidRDefault="00167960" w:rsidP="00167960">
      <w:pPr>
        <w:shd w:val="clear" w:color="auto" w:fill="FFFFFF"/>
        <w:spacing w:after="0" w:line="240" w:lineRule="auto"/>
        <w:jc w:val="center"/>
        <w:outlineLvl w:val="3"/>
        <w:rPr>
          <w:rFonts w:ascii="Calibri" w:eastAsia="Times New Roman" w:hAnsi="Calibri" w:cs="Calibri"/>
          <w:b/>
          <w:bCs/>
          <w:sz w:val="28"/>
          <w:szCs w:val="28"/>
          <w:lang w:eastAsia="ro-RO"/>
        </w:rPr>
      </w:pPr>
    </w:p>
    <w:p w14:paraId="441B52C5" w14:textId="77777777" w:rsidR="00167960" w:rsidRPr="00167960" w:rsidRDefault="00167960" w:rsidP="00167960">
      <w:pPr>
        <w:shd w:val="clear" w:color="auto" w:fill="FFFFFF"/>
        <w:spacing w:after="0" w:line="240" w:lineRule="auto"/>
        <w:jc w:val="center"/>
        <w:outlineLvl w:val="3"/>
        <w:rPr>
          <w:rFonts w:ascii="Calibri" w:eastAsia="Times New Roman" w:hAnsi="Calibri" w:cs="Calibri"/>
          <w:b/>
          <w:bCs/>
          <w:sz w:val="28"/>
          <w:szCs w:val="28"/>
          <w:lang w:eastAsia="ro-RO"/>
        </w:rPr>
      </w:pPr>
    </w:p>
    <w:p w14:paraId="74982254"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privind execuţia lucrărilor de construcţii aferente investiţiei . . . . . . . . . ., lucrări executate în cadrul Contractului nr. . . . . . . . . . . din . . . . . . . . . . încheiat între . . . . . . . . . . şi . . . . . . . . . .</w:t>
      </w:r>
    </w:p>
    <w:p w14:paraId="0B69E149"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1.</w:t>
      </w:r>
      <w:r w:rsidRPr="00167960">
        <w:rPr>
          <w:rFonts w:ascii="Calibri" w:eastAsia="Times New Roman" w:hAnsi="Calibri" w:cs="Calibri"/>
          <w:sz w:val="17"/>
          <w:szCs w:val="17"/>
          <w:lang w:eastAsia="ro-RO"/>
        </w:rPr>
        <w:t> Imobilul care face obiectul investiţiei se identifică după cum urmează:</w:t>
      </w:r>
    </w:p>
    <w:p w14:paraId="77F46F3B"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w:t>
      </w:r>
      <w:r w:rsidRPr="00167960">
        <w:rPr>
          <w:rFonts w:ascii="Calibri" w:eastAsia="Times New Roman" w:hAnsi="Calibri" w:cs="Calibri"/>
          <w:sz w:val="17"/>
          <w:szCs w:val="17"/>
          <w:lang w:eastAsia="ro-RO"/>
        </w:rPr>
        <w:t> adresa administrativă</w:t>
      </w:r>
    </w:p>
    <w:p w14:paraId="775C0FBC"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w:t>
      </w:r>
      <w:r w:rsidRPr="00167960">
        <w:rPr>
          <w:rFonts w:ascii="Calibri" w:eastAsia="Times New Roman" w:hAnsi="Calibri" w:cs="Calibri"/>
          <w:sz w:val="17"/>
          <w:szCs w:val="17"/>
          <w:lang w:eastAsia="ro-RO"/>
        </w:rPr>
        <w:t> număr cadastral/număr topografic</w:t>
      </w:r>
    </w:p>
    <w:p w14:paraId="21D48F51"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w:t>
      </w:r>
      <w:r w:rsidRPr="00167960">
        <w:rPr>
          <w:rFonts w:ascii="Calibri" w:eastAsia="Times New Roman" w:hAnsi="Calibri" w:cs="Calibri"/>
          <w:sz w:val="17"/>
          <w:szCs w:val="17"/>
          <w:lang w:eastAsia="ro-RO"/>
        </w:rPr>
        <w:t> număr carte funciară</w:t>
      </w:r>
    </w:p>
    <w:p w14:paraId="728ADF2E"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2.</w:t>
      </w:r>
      <w:r w:rsidRPr="00167960">
        <w:rPr>
          <w:rFonts w:ascii="Calibri" w:eastAsia="Times New Roman" w:hAnsi="Calibri" w:cs="Calibri"/>
          <w:sz w:val="17"/>
          <w:szCs w:val="17"/>
          <w:lang w:eastAsia="ro-RO"/>
        </w:rPr>
        <w:t> Lucrările au fost supuse recepţiei la terminarea lucrărilor şi prin Procesul-verbal nr. . . . . . . . . . ./ . . . . . . . . . . comisia de recepţie la terminarea lucrărilor a propus: . . . . . . . . . .</w:t>
      </w:r>
    </w:p>
    <w:p w14:paraId="54A0CFDC"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3.</w:t>
      </w:r>
      <w:r w:rsidRPr="00167960">
        <w:rPr>
          <w:rFonts w:ascii="Calibri" w:eastAsia="Times New Roman" w:hAnsi="Calibri" w:cs="Calibri"/>
          <w:sz w:val="17"/>
          <w:szCs w:val="17"/>
          <w:lang w:eastAsia="ro-RO"/>
        </w:rPr>
        <w:t> Termenul de garanţie al lucrărilor: . . . . . . . . . .</w:t>
      </w:r>
    </w:p>
    <w:p w14:paraId="38531758"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4.</w:t>
      </w:r>
      <w:r w:rsidRPr="00167960">
        <w:rPr>
          <w:rFonts w:ascii="Calibri" w:eastAsia="Times New Roman" w:hAnsi="Calibri" w:cs="Calibri"/>
          <w:sz w:val="17"/>
          <w:szCs w:val="17"/>
          <w:lang w:eastAsia="ro-RO"/>
        </w:rPr>
        <w:t> Comisia de recepţie finală şi-a desfăşurat activitatea de la . . . . . . . . . . până la . . . . . . . . . ., fiind formată din:</w:t>
      </w:r>
    </w:p>
    <w:p w14:paraId="66B35E70"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Preşedinte: (nume şi prenume) . . . . . . . . . .</w:t>
      </w:r>
    </w:p>
    <w:p w14:paraId="0A3AD5DE"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Membri:</w:t>
      </w:r>
    </w:p>
    <w:p w14:paraId="0E2B5DB3"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(nume şi prenume, autoritatea publică care i-a desemnat)</w:t>
      </w:r>
    </w:p>
    <w:p w14:paraId="30B64A69"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39361598"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6AE74354"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450EE8EC"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680A85DE"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76BE7135"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0309FD1D"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313FE294"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7AE42593"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1D827922"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316DC33A"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5AE7528C"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5.</w:t>
      </w:r>
      <w:r w:rsidRPr="00167960">
        <w:rPr>
          <w:rFonts w:ascii="Calibri" w:eastAsia="Times New Roman" w:hAnsi="Calibri" w:cs="Calibri"/>
          <w:sz w:val="17"/>
          <w:szCs w:val="17"/>
          <w:lang w:eastAsia="ro-RO"/>
        </w:rPr>
        <w:t> Au mai fost prezenţi: (nume şi prenume, calitatea, semnătura)</w:t>
      </w:r>
    </w:p>
    <w:p w14:paraId="7756B3D3"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543DA63A"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5C1EF395"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2A738647"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2CF321E5"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06680857"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6014A348"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lastRenderedPageBreak/>
        <w:t>6.</w:t>
      </w:r>
      <w:r w:rsidRPr="00167960">
        <w:rPr>
          <w:rFonts w:ascii="Calibri" w:eastAsia="Times New Roman" w:hAnsi="Calibri" w:cs="Calibri"/>
          <w:sz w:val="17"/>
          <w:szCs w:val="17"/>
          <w:lang w:eastAsia="ro-RO"/>
        </w:rPr>
        <w:t> În urma examinării lucrării şi a documentelor cuprinse în cartea tehnică a construcţiei, comisia de recepţie finală a constatat următoarele:</w:t>
      </w:r>
    </w:p>
    <w:p w14:paraId="12C8EB68"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6.1.</w:t>
      </w:r>
      <w:r w:rsidRPr="00167960">
        <w:rPr>
          <w:rFonts w:ascii="Calibri" w:eastAsia="Times New Roman" w:hAnsi="Calibri" w:cs="Calibri"/>
          <w:sz w:val="17"/>
          <w:szCs w:val="17"/>
          <w:lang w:eastAsia="ro-RO"/>
        </w:rPr>
        <w:t> Lucrările au fost complet terminate la data de . . . . . . . . . .</w:t>
      </w:r>
    </w:p>
    <w:p w14:paraId="40FBBDFD"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6.2.</w:t>
      </w:r>
      <w:r w:rsidRPr="00167960">
        <w:rPr>
          <w:rFonts w:ascii="Calibri" w:eastAsia="Times New Roman" w:hAnsi="Calibri" w:cs="Calibri"/>
          <w:sz w:val="17"/>
          <w:szCs w:val="17"/>
          <w:lang w:eastAsia="ro-RO"/>
        </w:rPr>
        <w:t> Nu au fost remediate aspectele consemnate în Procesul-verbal de suspendare a procesului de recepţie finală, inclusiv cele rezultate în urma expertizelor tehnice, ridicărilor topografice, încercărilor suplimentare, probelor, măsurătorilor şi altor teste solicitate, în termenul de remediere, cuprinse în lista din anexa nr. 1 la prezentul proces-verbal;</w:t>
      </w:r>
    </w:p>
    <w:p w14:paraId="14B45826"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6.3.</w:t>
      </w:r>
      <w:r w:rsidRPr="00167960">
        <w:rPr>
          <w:rFonts w:ascii="Calibri" w:eastAsia="Times New Roman" w:hAnsi="Calibri" w:cs="Calibri"/>
          <w:sz w:val="17"/>
          <w:szCs w:val="17"/>
          <w:lang w:eastAsia="ro-RO"/>
        </w:rPr>
        <w:t> Cartea tehnică a construcţiei şi fişa sintetică a lucrării au fost/nu au fost completate integral.</w:t>
      </w:r>
    </w:p>
    <w:p w14:paraId="65A656FC"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6.4.</w:t>
      </w:r>
      <w:r w:rsidRPr="00167960">
        <w:rPr>
          <w:rFonts w:ascii="Calibri" w:eastAsia="Times New Roman" w:hAnsi="Calibri" w:cs="Calibri"/>
          <w:sz w:val="17"/>
          <w:szCs w:val="17"/>
          <w:lang w:eastAsia="ro-RO"/>
        </w:rPr>
        <w:t> Instrucţiunile de exploatare şi urmărire a comportării în timp a obiectului sunt/nu sunt în posesia proprietarului.</w:t>
      </w:r>
    </w:p>
    <w:p w14:paraId="3963EFB1"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6.5.</w:t>
      </w:r>
      <w:r w:rsidRPr="00167960">
        <w:rPr>
          <w:rFonts w:ascii="Calibri" w:eastAsia="Times New Roman" w:hAnsi="Calibri" w:cs="Calibri"/>
          <w:sz w:val="17"/>
          <w:szCs w:val="17"/>
          <w:lang w:eastAsia="ro-RO"/>
        </w:rPr>
        <w:t> Construcţia s-a comportat/nu s-a comportat corespunzător în perioada de la terminarea ei la data de  până în prezent, respectiv pe o durată de . luni, viciile apărute, altele decât cele rezultate din exploatarea necorespunzătoare a construcţiei constatate de comisie fiind enumerate în anexa nr. 2 la prezentul proces-verbal.</w:t>
      </w:r>
    </w:p>
    <w:p w14:paraId="49EF3397"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7.</w:t>
      </w:r>
      <w:r w:rsidRPr="00167960">
        <w:rPr>
          <w:rFonts w:ascii="Calibri" w:eastAsia="Times New Roman" w:hAnsi="Calibri" w:cs="Calibri"/>
          <w:sz w:val="17"/>
          <w:szCs w:val="17"/>
          <w:lang w:eastAsia="ro-RO"/>
        </w:rPr>
        <w:t> În urma constatărilor făcute, comisia de recepţie decide:</w:t>
      </w:r>
    </w:p>
    <w:p w14:paraId="789AFCF9"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admiterea recepţiei la terminarea lucrărilor</w:t>
      </w:r>
    </w:p>
    <w:p w14:paraId="6CE7C37B"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respingerea recepţiei la terminarea lucrărilor</w:t>
      </w:r>
    </w:p>
    <w:p w14:paraId="12433C99"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8.</w:t>
      </w:r>
      <w:r w:rsidRPr="00167960">
        <w:rPr>
          <w:rFonts w:ascii="Calibri" w:eastAsia="Times New Roman" w:hAnsi="Calibri" w:cs="Calibri"/>
          <w:sz w:val="17"/>
          <w:szCs w:val="17"/>
          <w:lang w:eastAsia="ro-RO"/>
        </w:rPr>
        <w:t> Comisia de recepţie motivează decizia luată prin:</w:t>
      </w:r>
    </w:p>
    <w:p w14:paraId="38787740"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00839889" w14:textId="77777777" w:rsidR="00214683" w:rsidRPr="00167960" w:rsidRDefault="00214683" w:rsidP="00167960">
      <w:pPr>
        <w:shd w:val="clear" w:color="auto" w:fill="FFFFFF"/>
        <w:spacing w:after="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537F81C8"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9.</w:t>
      </w:r>
      <w:r w:rsidRPr="00167960">
        <w:rPr>
          <w:rFonts w:ascii="Calibri" w:eastAsia="Times New Roman" w:hAnsi="Calibri" w:cs="Calibri"/>
          <w:sz w:val="17"/>
          <w:szCs w:val="17"/>
          <w:lang w:eastAsia="ro-RO"/>
        </w:rPr>
        <w:t> Comisia de recepţie recomandă luarea următoarelor măsuri:</w:t>
      </w:r>
    </w:p>
    <w:p w14:paraId="5DA2B078"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4558D697"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sz w:val="17"/>
          <w:szCs w:val="17"/>
          <w:lang w:eastAsia="ro-RO"/>
        </w:rPr>
        <w:t>. . . . . . . . . .</w:t>
      </w:r>
    </w:p>
    <w:p w14:paraId="7C2D4761"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10.</w:t>
      </w:r>
      <w:r w:rsidRPr="00167960">
        <w:rPr>
          <w:rFonts w:ascii="Calibri" w:eastAsia="Times New Roman" w:hAnsi="Calibri" w:cs="Calibri"/>
          <w:sz w:val="17"/>
          <w:szCs w:val="17"/>
          <w:lang w:eastAsia="ro-RO"/>
        </w:rPr>
        <w:t> Prezentul proces-verbal, conţinând  . . . . . . . . . . file şi . . . . . . . . . . anexe numerotate, cu un total de . . . . . . . . . . file, a fost încheiat astăzi, . . . . . . . . . ., în exemplare.</w:t>
      </w:r>
    </w:p>
    <w:p w14:paraId="70183CFC" w14:textId="77777777" w:rsidR="00214683" w:rsidRPr="00167960" w:rsidRDefault="00214683" w:rsidP="00167960">
      <w:pPr>
        <w:shd w:val="clear" w:color="auto" w:fill="FFFFFF"/>
        <w:spacing w:after="150" w:line="240" w:lineRule="auto"/>
        <w:jc w:val="both"/>
        <w:rPr>
          <w:rFonts w:ascii="Calibri" w:eastAsia="Times New Roman" w:hAnsi="Calibri" w:cs="Calibri"/>
          <w:sz w:val="17"/>
          <w:szCs w:val="17"/>
          <w:lang w:eastAsia="ro-RO"/>
        </w:rPr>
      </w:pPr>
      <w:r w:rsidRPr="00167960">
        <w:rPr>
          <w:rFonts w:ascii="Calibri" w:eastAsia="Times New Roman" w:hAnsi="Calibri" w:cs="Calibri"/>
          <w:b/>
          <w:bCs/>
          <w:sz w:val="17"/>
          <w:szCs w:val="17"/>
          <w:lang w:eastAsia="ro-RO"/>
        </w:rPr>
        <w:t>11.</w:t>
      </w:r>
      <w:r w:rsidRPr="00167960">
        <w:rPr>
          <w:rFonts w:ascii="Calibri" w:eastAsia="Times New Roman" w:hAnsi="Calibri" w:cs="Calibri"/>
          <w:sz w:val="17"/>
          <w:szCs w:val="17"/>
          <w:lang w:eastAsia="ro-RO"/>
        </w:rPr>
        <w:t xml:space="preserve"> Alte menţiuni </w:t>
      </w:r>
    </w:p>
    <w:tbl>
      <w:tblPr>
        <w:tblW w:w="5610" w:type="dxa"/>
        <w:jc w:val="center"/>
        <w:tblCellMar>
          <w:top w:w="15" w:type="dxa"/>
          <w:left w:w="15" w:type="dxa"/>
          <w:bottom w:w="15" w:type="dxa"/>
          <w:right w:w="15" w:type="dxa"/>
        </w:tblCellMar>
        <w:tblLook w:val="04A0" w:firstRow="1" w:lastRow="0" w:firstColumn="1" w:lastColumn="0" w:noHBand="0" w:noVBand="1"/>
      </w:tblPr>
      <w:tblGrid>
        <w:gridCol w:w="23"/>
        <w:gridCol w:w="3486"/>
        <w:gridCol w:w="2101"/>
      </w:tblGrid>
      <w:tr w:rsidR="00167960" w:rsidRPr="00167960" w14:paraId="27054DA0" w14:textId="77777777" w:rsidTr="005A7774">
        <w:trPr>
          <w:trHeight w:val="15"/>
          <w:jc w:val="center"/>
        </w:trPr>
        <w:tc>
          <w:tcPr>
            <w:tcW w:w="0" w:type="auto"/>
            <w:tcMar>
              <w:top w:w="0" w:type="dxa"/>
              <w:left w:w="0" w:type="dxa"/>
              <w:bottom w:w="0" w:type="dxa"/>
              <w:right w:w="0" w:type="dxa"/>
            </w:tcMar>
            <w:vAlign w:val="center"/>
            <w:hideMark/>
          </w:tcPr>
          <w:p w14:paraId="6CE88D59" w14:textId="77777777" w:rsidR="00214683" w:rsidRPr="00167960" w:rsidRDefault="00214683" w:rsidP="00167960">
            <w:pPr>
              <w:spacing w:after="0" w:line="240" w:lineRule="auto"/>
              <w:rPr>
                <w:rFonts w:ascii="Calibri" w:eastAsia="Times New Roman" w:hAnsi="Calibri" w:cs="Calibri"/>
                <w:sz w:val="17"/>
                <w:szCs w:val="17"/>
                <w:lang w:eastAsia="ro-RO"/>
              </w:rPr>
            </w:pPr>
          </w:p>
        </w:tc>
        <w:tc>
          <w:tcPr>
            <w:tcW w:w="0" w:type="auto"/>
            <w:tcMar>
              <w:top w:w="0" w:type="dxa"/>
              <w:left w:w="0" w:type="dxa"/>
              <w:bottom w:w="0" w:type="dxa"/>
              <w:right w:w="0" w:type="dxa"/>
            </w:tcMar>
            <w:vAlign w:val="center"/>
            <w:hideMark/>
          </w:tcPr>
          <w:p w14:paraId="30838EA3" w14:textId="77777777" w:rsidR="00214683" w:rsidRPr="00167960" w:rsidRDefault="00214683" w:rsidP="00167960">
            <w:pPr>
              <w:spacing w:after="0" w:line="240" w:lineRule="auto"/>
              <w:rPr>
                <w:rFonts w:ascii="Times New Roman" w:eastAsia="Times New Roman" w:hAnsi="Times New Roman" w:cs="Times New Roman"/>
                <w:sz w:val="17"/>
                <w:szCs w:val="17"/>
                <w:lang w:eastAsia="ro-RO"/>
              </w:rPr>
            </w:pPr>
          </w:p>
        </w:tc>
        <w:tc>
          <w:tcPr>
            <w:tcW w:w="0" w:type="auto"/>
            <w:tcMar>
              <w:top w:w="0" w:type="dxa"/>
              <w:left w:w="0" w:type="dxa"/>
              <w:bottom w:w="0" w:type="dxa"/>
              <w:right w:w="0" w:type="dxa"/>
            </w:tcMar>
            <w:vAlign w:val="center"/>
            <w:hideMark/>
          </w:tcPr>
          <w:p w14:paraId="4203CE12" w14:textId="77777777" w:rsidR="00214683" w:rsidRPr="00167960" w:rsidRDefault="00214683" w:rsidP="00167960">
            <w:pPr>
              <w:spacing w:after="0" w:line="240" w:lineRule="auto"/>
              <w:rPr>
                <w:rFonts w:ascii="Times New Roman" w:eastAsia="Times New Roman" w:hAnsi="Times New Roman" w:cs="Times New Roman"/>
                <w:sz w:val="17"/>
                <w:szCs w:val="17"/>
                <w:lang w:eastAsia="ro-RO"/>
              </w:rPr>
            </w:pPr>
          </w:p>
        </w:tc>
      </w:tr>
      <w:tr w:rsidR="00167960" w:rsidRPr="00167960" w14:paraId="0EE59DC1" w14:textId="77777777" w:rsidTr="005A7774">
        <w:trPr>
          <w:trHeight w:val="345"/>
          <w:jc w:val="center"/>
        </w:trPr>
        <w:tc>
          <w:tcPr>
            <w:tcW w:w="0" w:type="auto"/>
            <w:tcMar>
              <w:top w:w="0" w:type="dxa"/>
              <w:left w:w="0" w:type="dxa"/>
              <w:bottom w:w="0" w:type="dxa"/>
              <w:right w:w="0" w:type="dxa"/>
            </w:tcMar>
            <w:vAlign w:val="center"/>
            <w:hideMark/>
          </w:tcPr>
          <w:p w14:paraId="117FB8BD" w14:textId="77777777" w:rsidR="00214683" w:rsidRPr="00167960" w:rsidRDefault="00214683" w:rsidP="00167960">
            <w:pPr>
              <w:spacing w:after="0" w:line="240" w:lineRule="auto"/>
              <w:rPr>
                <w:rFonts w:ascii="Times New Roman" w:eastAsia="Times New Roman" w:hAnsi="Times New Roman" w:cs="Times New Roman"/>
                <w:sz w:val="17"/>
                <w:szCs w:val="17"/>
                <w:lang w:eastAsia="ro-RO"/>
              </w:rPr>
            </w:pP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6BDED451"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r w:rsidRPr="00167960">
              <w:rPr>
                <w:rFonts w:ascii="Times New Roman" w:eastAsia="Times New Roman" w:hAnsi="Times New Roman" w:cs="Times New Roman"/>
                <w:sz w:val="17"/>
                <w:szCs w:val="17"/>
                <w:lang w:eastAsia="ro-RO"/>
              </w:rPr>
              <w:t>Comisia de recepţie</w:t>
            </w: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5E842754"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p>
        </w:tc>
      </w:tr>
      <w:tr w:rsidR="00167960" w:rsidRPr="00167960" w14:paraId="2044ACCD" w14:textId="77777777" w:rsidTr="005A7774">
        <w:trPr>
          <w:trHeight w:val="555"/>
          <w:jc w:val="center"/>
        </w:trPr>
        <w:tc>
          <w:tcPr>
            <w:tcW w:w="0" w:type="auto"/>
            <w:tcMar>
              <w:top w:w="0" w:type="dxa"/>
              <w:left w:w="0" w:type="dxa"/>
              <w:bottom w:w="0" w:type="dxa"/>
              <w:right w:w="0" w:type="dxa"/>
            </w:tcMar>
            <w:vAlign w:val="center"/>
            <w:hideMark/>
          </w:tcPr>
          <w:p w14:paraId="19E1BF98"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047FF2D4"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r w:rsidRPr="00167960">
              <w:rPr>
                <w:rFonts w:ascii="Times New Roman" w:eastAsia="Times New Roman" w:hAnsi="Times New Roman" w:cs="Times New Roman"/>
                <w:sz w:val="17"/>
                <w:szCs w:val="17"/>
                <w:lang w:eastAsia="ro-RO"/>
              </w:rPr>
              <w:t>Preşedinte:</w:t>
            </w:r>
            <w:r w:rsidRPr="00167960">
              <w:rPr>
                <w:rFonts w:ascii="Times New Roman" w:eastAsia="Times New Roman" w:hAnsi="Times New Roman" w:cs="Times New Roman"/>
                <w:sz w:val="17"/>
                <w:szCs w:val="17"/>
                <w:lang w:eastAsia="ro-RO"/>
              </w:rPr>
              <w:br/>
              <w:t>. . . . . . . . . .</w:t>
            </w: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3B9362DE"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r w:rsidRPr="00167960">
              <w:rPr>
                <w:rFonts w:ascii="Times New Roman" w:eastAsia="Times New Roman" w:hAnsi="Times New Roman" w:cs="Times New Roman"/>
                <w:sz w:val="17"/>
                <w:szCs w:val="17"/>
                <w:lang w:eastAsia="ro-RO"/>
              </w:rPr>
              <w:t>. . . . . . . . . .</w:t>
            </w:r>
            <w:r w:rsidRPr="00167960">
              <w:rPr>
                <w:rFonts w:ascii="Times New Roman" w:eastAsia="Times New Roman" w:hAnsi="Times New Roman" w:cs="Times New Roman"/>
                <w:sz w:val="17"/>
                <w:szCs w:val="17"/>
                <w:lang w:eastAsia="ro-RO"/>
              </w:rPr>
              <w:br/>
              <w:t>(semnătura)</w:t>
            </w:r>
          </w:p>
        </w:tc>
      </w:tr>
      <w:tr w:rsidR="00167960" w:rsidRPr="00167960" w14:paraId="1AC5FA30" w14:textId="77777777" w:rsidTr="005A7774">
        <w:trPr>
          <w:trHeight w:val="1605"/>
          <w:jc w:val="center"/>
        </w:trPr>
        <w:tc>
          <w:tcPr>
            <w:tcW w:w="0" w:type="auto"/>
            <w:tcMar>
              <w:top w:w="0" w:type="dxa"/>
              <w:left w:w="0" w:type="dxa"/>
              <w:bottom w:w="0" w:type="dxa"/>
              <w:right w:w="0" w:type="dxa"/>
            </w:tcMar>
            <w:vAlign w:val="center"/>
            <w:hideMark/>
          </w:tcPr>
          <w:p w14:paraId="05A5F943"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4B582913"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r w:rsidRPr="00167960">
              <w:rPr>
                <w:rFonts w:ascii="Times New Roman" w:eastAsia="Times New Roman" w:hAnsi="Times New Roman" w:cs="Times New Roman"/>
                <w:sz w:val="17"/>
                <w:szCs w:val="17"/>
                <w:lang w:eastAsia="ro-RO"/>
              </w:rPr>
              <w:t>Membri:</w:t>
            </w:r>
            <w:r w:rsidRPr="00167960">
              <w:rPr>
                <w:rFonts w:ascii="Times New Roman" w:eastAsia="Times New Roman" w:hAnsi="Times New Roman" w:cs="Times New Roman"/>
                <w:sz w:val="17"/>
                <w:szCs w:val="17"/>
                <w:lang w:eastAsia="ro-RO"/>
              </w:rPr>
              <w:br/>
              <w:t>. . . . . . . . . .</w:t>
            </w:r>
            <w:r w:rsidRPr="00167960">
              <w:rPr>
                <w:rFonts w:ascii="Times New Roman" w:eastAsia="Times New Roman" w:hAnsi="Times New Roman" w:cs="Times New Roman"/>
                <w:sz w:val="17"/>
                <w:szCs w:val="17"/>
                <w:lang w:eastAsia="ro-RO"/>
              </w:rPr>
              <w:br/>
              <w:t>. . . . . . . . . .</w:t>
            </w:r>
            <w:r w:rsidRPr="00167960">
              <w:rPr>
                <w:rFonts w:ascii="Times New Roman" w:eastAsia="Times New Roman" w:hAnsi="Times New Roman" w:cs="Times New Roman"/>
                <w:sz w:val="17"/>
                <w:szCs w:val="17"/>
                <w:lang w:eastAsia="ro-RO"/>
              </w:rPr>
              <w:br/>
              <w:t>. . . . . . . . . .</w:t>
            </w:r>
            <w:r w:rsidRPr="00167960">
              <w:rPr>
                <w:rFonts w:ascii="Times New Roman" w:eastAsia="Times New Roman" w:hAnsi="Times New Roman" w:cs="Times New Roman"/>
                <w:sz w:val="17"/>
                <w:szCs w:val="17"/>
                <w:lang w:eastAsia="ro-RO"/>
              </w:rPr>
              <w:br/>
              <w:t>. . . . . . . . . .</w:t>
            </w:r>
            <w:r w:rsidRPr="00167960">
              <w:rPr>
                <w:rFonts w:ascii="Times New Roman" w:eastAsia="Times New Roman" w:hAnsi="Times New Roman" w:cs="Times New Roman"/>
                <w:sz w:val="17"/>
                <w:szCs w:val="17"/>
                <w:lang w:eastAsia="ro-RO"/>
              </w:rPr>
              <w:br/>
              <w:t>. . . . . . . . . .</w:t>
            </w:r>
            <w:r w:rsidRPr="00167960">
              <w:rPr>
                <w:rFonts w:ascii="Times New Roman" w:eastAsia="Times New Roman" w:hAnsi="Times New Roman" w:cs="Times New Roman"/>
                <w:sz w:val="17"/>
                <w:szCs w:val="17"/>
                <w:lang w:eastAsia="ro-RO"/>
              </w:rPr>
              <w:br/>
              <w:t>. . . . . . . . . .</w:t>
            </w: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102C9E6A"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r w:rsidRPr="00167960">
              <w:rPr>
                <w:rFonts w:ascii="Times New Roman" w:eastAsia="Times New Roman" w:hAnsi="Times New Roman" w:cs="Times New Roman"/>
                <w:sz w:val="17"/>
                <w:szCs w:val="17"/>
                <w:lang w:eastAsia="ro-RO"/>
              </w:rPr>
              <w:t>. . . . . . . . . .</w:t>
            </w:r>
            <w:r w:rsidRPr="00167960">
              <w:rPr>
                <w:rFonts w:ascii="Times New Roman" w:eastAsia="Times New Roman" w:hAnsi="Times New Roman" w:cs="Times New Roman"/>
                <w:sz w:val="17"/>
                <w:szCs w:val="17"/>
                <w:lang w:eastAsia="ro-RO"/>
              </w:rPr>
              <w:br/>
              <w:t>. . . . . . . . . .</w:t>
            </w:r>
            <w:r w:rsidRPr="00167960">
              <w:rPr>
                <w:rFonts w:ascii="Times New Roman" w:eastAsia="Times New Roman" w:hAnsi="Times New Roman" w:cs="Times New Roman"/>
                <w:sz w:val="17"/>
                <w:szCs w:val="17"/>
                <w:lang w:eastAsia="ro-RO"/>
              </w:rPr>
              <w:br/>
              <w:t>. . . . . . . . . .</w:t>
            </w:r>
            <w:r w:rsidRPr="00167960">
              <w:rPr>
                <w:rFonts w:ascii="Times New Roman" w:eastAsia="Times New Roman" w:hAnsi="Times New Roman" w:cs="Times New Roman"/>
                <w:sz w:val="17"/>
                <w:szCs w:val="17"/>
                <w:lang w:eastAsia="ro-RO"/>
              </w:rPr>
              <w:br/>
              <w:t>. . . . . . . . . .</w:t>
            </w:r>
            <w:r w:rsidRPr="00167960">
              <w:rPr>
                <w:rFonts w:ascii="Times New Roman" w:eastAsia="Times New Roman" w:hAnsi="Times New Roman" w:cs="Times New Roman"/>
                <w:sz w:val="17"/>
                <w:szCs w:val="17"/>
                <w:lang w:eastAsia="ro-RO"/>
              </w:rPr>
              <w:br/>
              <w:t>. . . . . . . . . .</w:t>
            </w:r>
            <w:r w:rsidRPr="00167960">
              <w:rPr>
                <w:rFonts w:ascii="Times New Roman" w:eastAsia="Times New Roman" w:hAnsi="Times New Roman" w:cs="Times New Roman"/>
                <w:sz w:val="17"/>
                <w:szCs w:val="17"/>
                <w:lang w:eastAsia="ro-RO"/>
              </w:rPr>
              <w:br/>
              <w:t>. . . . . . . . . .</w:t>
            </w:r>
          </w:p>
        </w:tc>
      </w:tr>
      <w:tr w:rsidR="00167960" w:rsidRPr="00167960" w14:paraId="22C53A94" w14:textId="77777777" w:rsidTr="005A7774">
        <w:trPr>
          <w:trHeight w:val="345"/>
          <w:jc w:val="center"/>
        </w:trPr>
        <w:tc>
          <w:tcPr>
            <w:tcW w:w="0" w:type="auto"/>
            <w:tcMar>
              <w:top w:w="0" w:type="dxa"/>
              <w:left w:w="0" w:type="dxa"/>
              <w:bottom w:w="0" w:type="dxa"/>
              <w:right w:w="0" w:type="dxa"/>
            </w:tcMar>
            <w:vAlign w:val="center"/>
            <w:hideMark/>
          </w:tcPr>
          <w:p w14:paraId="381BC753"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1CBA845C"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r w:rsidRPr="00167960">
              <w:rPr>
                <w:rFonts w:ascii="Times New Roman" w:eastAsia="Times New Roman" w:hAnsi="Times New Roman" w:cs="Times New Roman"/>
                <w:sz w:val="17"/>
                <w:szCs w:val="17"/>
                <w:lang w:eastAsia="ro-RO"/>
              </w:rPr>
              <w:t>Alţi participanţi:</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3A7482A8"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p>
        </w:tc>
      </w:tr>
      <w:tr w:rsidR="00167960" w:rsidRPr="00167960" w14:paraId="271152C3" w14:textId="77777777" w:rsidTr="005A7774">
        <w:trPr>
          <w:trHeight w:val="555"/>
          <w:jc w:val="center"/>
        </w:trPr>
        <w:tc>
          <w:tcPr>
            <w:tcW w:w="0" w:type="auto"/>
            <w:tcMar>
              <w:top w:w="0" w:type="dxa"/>
              <w:left w:w="0" w:type="dxa"/>
              <w:bottom w:w="0" w:type="dxa"/>
              <w:right w:w="0" w:type="dxa"/>
            </w:tcMar>
            <w:vAlign w:val="center"/>
            <w:hideMark/>
          </w:tcPr>
          <w:p w14:paraId="0365078D"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55DF6026"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r w:rsidRPr="00167960">
              <w:rPr>
                <w:rFonts w:ascii="Times New Roman" w:eastAsia="Times New Roman" w:hAnsi="Times New Roman" w:cs="Times New Roman"/>
                <w:sz w:val="17"/>
                <w:szCs w:val="17"/>
                <w:lang w:eastAsia="ro-RO"/>
              </w:rPr>
              <w:t>Proiectant:</w:t>
            </w:r>
            <w:r w:rsidRPr="00167960">
              <w:rPr>
                <w:rFonts w:ascii="Times New Roman" w:eastAsia="Times New Roman" w:hAnsi="Times New Roman" w:cs="Times New Roman"/>
                <w:sz w:val="17"/>
                <w:szCs w:val="17"/>
                <w:lang w:eastAsia="ro-RO"/>
              </w:rPr>
              <w:br/>
              <w:t>. . . . . . . . . .</w:t>
            </w: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757866EC"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r w:rsidRPr="00167960">
              <w:rPr>
                <w:rFonts w:ascii="Times New Roman" w:eastAsia="Times New Roman" w:hAnsi="Times New Roman" w:cs="Times New Roman"/>
                <w:sz w:val="17"/>
                <w:szCs w:val="17"/>
                <w:lang w:eastAsia="ro-RO"/>
              </w:rPr>
              <w:t>. . . . . . . . . .</w:t>
            </w:r>
          </w:p>
        </w:tc>
      </w:tr>
      <w:tr w:rsidR="00167960" w:rsidRPr="00167960" w14:paraId="4E2CA1DB" w14:textId="77777777" w:rsidTr="005A7774">
        <w:trPr>
          <w:trHeight w:val="555"/>
          <w:jc w:val="center"/>
        </w:trPr>
        <w:tc>
          <w:tcPr>
            <w:tcW w:w="0" w:type="auto"/>
            <w:tcMar>
              <w:top w:w="0" w:type="dxa"/>
              <w:left w:w="0" w:type="dxa"/>
              <w:bottom w:w="0" w:type="dxa"/>
              <w:right w:w="0" w:type="dxa"/>
            </w:tcMar>
            <w:vAlign w:val="center"/>
            <w:hideMark/>
          </w:tcPr>
          <w:p w14:paraId="5EA0D363"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5ADA60EB"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r w:rsidRPr="00167960">
              <w:rPr>
                <w:rFonts w:ascii="Times New Roman" w:eastAsia="Times New Roman" w:hAnsi="Times New Roman" w:cs="Times New Roman"/>
                <w:sz w:val="17"/>
                <w:szCs w:val="17"/>
                <w:lang w:eastAsia="ro-RO"/>
              </w:rPr>
              <w:t>Executant:</w:t>
            </w:r>
            <w:r w:rsidRPr="00167960">
              <w:rPr>
                <w:rFonts w:ascii="Times New Roman" w:eastAsia="Times New Roman" w:hAnsi="Times New Roman" w:cs="Times New Roman"/>
                <w:sz w:val="17"/>
                <w:szCs w:val="17"/>
                <w:lang w:eastAsia="ro-RO"/>
              </w:rPr>
              <w:br/>
              <w:t>. . . . . . . . . .</w:t>
            </w:r>
          </w:p>
        </w:tc>
        <w:tc>
          <w:tcPr>
            <w:tcW w:w="0" w:type="auto"/>
            <w:tcBorders>
              <w:top w:val="single" w:sz="2" w:space="0" w:color="333333"/>
              <w:left w:val="single" w:sz="2" w:space="0" w:color="333333"/>
              <w:bottom w:val="single" w:sz="2" w:space="0" w:color="333333"/>
              <w:right w:val="single" w:sz="2" w:space="0" w:color="333333"/>
            </w:tcBorders>
            <w:shd w:val="clear" w:color="auto" w:fill="auto"/>
            <w:tcMar>
              <w:top w:w="0" w:type="dxa"/>
              <w:left w:w="0" w:type="dxa"/>
              <w:bottom w:w="0" w:type="dxa"/>
              <w:right w:w="0" w:type="dxa"/>
            </w:tcMar>
            <w:vAlign w:val="center"/>
            <w:hideMark/>
          </w:tcPr>
          <w:p w14:paraId="06C4FD0D" w14:textId="77777777" w:rsidR="00214683" w:rsidRPr="00167960" w:rsidRDefault="00214683" w:rsidP="00167960">
            <w:pPr>
              <w:spacing w:after="0" w:line="240" w:lineRule="auto"/>
              <w:jc w:val="center"/>
              <w:rPr>
                <w:rFonts w:ascii="Times New Roman" w:eastAsia="Times New Roman" w:hAnsi="Times New Roman" w:cs="Times New Roman"/>
                <w:sz w:val="17"/>
                <w:szCs w:val="17"/>
                <w:lang w:eastAsia="ro-RO"/>
              </w:rPr>
            </w:pPr>
            <w:r w:rsidRPr="00167960">
              <w:rPr>
                <w:rFonts w:ascii="Times New Roman" w:eastAsia="Times New Roman" w:hAnsi="Times New Roman" w:cs="Times New Roman"/>
                <w:sz w:val="17"/>
                <w:szCs w:val="17"/>
                <w:lang w:eastAsia="ro-RO"/>
              </w:rPr>
              <w:t>. . . . . . . . . .</w:t>
            </w:r>
          </w:p>
        </w:tc>
      </w:tr>
    </w:tbl>
    <w:p w14:paraId="2D41EFC4" w14:textId="77777777" w:rsidR="00521614" w:rsidRPr="00167960" w:rsidRDefault="00521614" w:rsidP="00167960">
      <w:pPr>
        <w:rPr>
          <w:sz w:val="17"/>
          <w:szCs w:val="17"/>
        </w:rPr>
      </w:pPr>
    </w:p>
    <w:sectPr w:rsidR="00521614" w:rsidRPr="00167960" w:rsidSect="00167960">
      <w:pgSz w:w="12240" w:h="15840"/>
      <w:pgMar w:top="3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1A"/>
    <w:rsid w:val="00167960"/>
    <w:rsid w:val="00214683"/>
    <w:rsid w:val="00521614"/>
    <w:rsid w:val="008269BB"/>
    <w:rsid w:val="0097451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13E06"/>
  <w15:chartTrackingRefBased/>
  <w15:docId w15:val="{16E2B989-431A-4110-A807-D8916994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538</Words>
  <Characters>3123</Characters>
  <Application>Microsoft Office Word</Application>
  <DocSecurity>0</DocSecurity>
  <Lines>26</Lines>
  <Paragraphs>7</Paragraphs>
  <ScaleCrop>false</ScaleCrop>
  <Company/>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Urbanism</dc:creator>
  <cp:keywords/>
  <dc:description/>
  <cp:lastModifiedBy>Urbanism</cp:lastModifiedBy>
  <cp:revision>4</cp:revision>
  <dcterms:created xsi:type="dcterms:W3CDTF">2022-04-21T07:21:00Z</dcterms:created>
  <dcterms:modified xsi:type="dcterms:W3CDTF">2022-05-06T07:30:00Z</dcterms:modified>
</cp:coreProperties>
</file>