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8B5E" w14:textId="7CF8635E" w:rsidR="002D1E87" w:rsidRDefault="002D1E87" w:rsidP="002D1E87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sz w:val="18"/>
          <w:szCs w:val="18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8"/>
          <w:szCs w:val="18"/>
          <w:lang w:eastAsia="ro-RO"/>
        </w:rPr>
        <w:t>ANEXA Nr. 6la regulament</w:t>
      </w:r>
    </w:p>
    <w:p w14:paraId="60090EEC" w14:textId="568E64A6" w:rsidR="006268C2" w:rsidRDefault="006268C2" w:rsidP="002D1E87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sz w:val="18"/>
          <w:szCs w:val="18"/>
          <w:lang w:eastAsia="ro-RO"/>
        </w:rPr>
      </w:pPr>
    </w:p>
    <w:p w14:paraId="2FB82A3E" w14:textId="4739629E" w:rsidR="006268C2" w:rsidRDefault="006268C2" w:rsidP="002D1E87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sz w:val="18"/>
          <w:szCs w:val="18"/>
          <w:lang w:eastAsia="ro-RO"/>
        </w:rPr>
      </w:pPr>
    </w:p>
    <w:p w14:paraId="7F8915EB" w14:textId="77777777" w:rsidR="006268C2" w:rsidRPr="006268C2" w:rsidRDefault="006268C2" w:rsidP="002D1E87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sz w:val="18"/>
          <w:szCs w:val="18"/>
          <w:lang w:eastAsia="ro-RO"/>
        </w:rPr>
      </w:pPr>
    </w:p>
    <w:p w14:paraId="172040E9" w14:textId="132CEFDC" w:rsidR="002D1E87" w:rsidRDefault="002D1E87" w:rsidP="002D1E87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8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28"/>
          <w:szCs w:val="28"/>
          <w:lang w:eastAsia="ro-RO"/>
        </w:rPr>
        <w:t>CARTEA TEHNICĂ A CONSTRUCŢIEI</w:t>
      </w:r>
      <w:r w:rsidRPr="006268C2">
        <w:rPr>
          <w:rFonts w:ascii="Calibri" w:eastAsia="Times New Roman" w:hAnsi="Calibri" w:cs="Calibri"/>
          <w:b/>
          <w:bCs/>
          <w:sz w:val="28"/>
          <w:szCs w:val="28"/>
          <w:lang w:eastAsia="ro-RO"/>
        </w:rPr>
        <w:br/>
        <w:t>Centralizatorul pieselor cuprinse în cartea tehnică a construcţiei</w:t>
      </w:r>
    </w:p>
    <w:p w14:paraId="3DFA8D1F" w14:textId="5004B750" w:rsidR="006268C2" w:rsidRDefault="006268C2" w:rsidP="002D1E87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8"/>
          <w:lang w:eastAsia="ro-RO"/>
        </w:rPr>
      </w:pPr>
    </w:p>
    <w:p w14:paraId="5FF96083" w14:textId="77777777" w:rsidR="006268C2" w:rsidRPr="006268C2" w:rsidRDefault="006268C2" w:rsidP="002D1E87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8"/>
          <w:lang w:eastAsia="ro-RO"/>
        </w:rPr>
      </w:pPr>
    </w:p>
    <w:p w14:paraId="4B66E11E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Fişa de date sintetice.</w:t>
      </w:r>
    </w:p>
    <w:p w14:paraId="44D717C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2.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Capitolul A*): Documentaţia privind proiectarea</w:t>
      </w:r>
    </w:p>
    <w:p w14:paraId="0AB761D8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3.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Capitolul B*): Documentaţia privind execuţia</w:t>
      </w:r>
    </w:p>
    <w:p w14:paraId="38315251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4.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Capitolul C*): Documentaţia privind recepţia</w:t>
      </w:r>
    </w:p>
    <w:p w14:paraId="572FC5C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5.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Capitolul D*): Documentaţia privind exploatarea, repararea, întreţinerea, urmărirea comportării în timp şi postutilizarea construcţiei</w:t>
      </w:r>
    </w:p>
    <w:p w14:paraId="4B1D9F0E" w14:textId="77777777" w:rsid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6.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Jurnalul evenimentelor</w:t>
      </w:r>
    </w:p>
    <w:p w14:paraId="72B0EF73" w14:textId="32BE5708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Capitolul A*)Documentaţia privind proiectarea, respectiv proiectul real executat</w:t>
      </w:r>
    </w:p>
    <w:p w14:paraId="08DEFBE0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6D7185D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372824D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272CE240" w14:textId="77777777" w:rsid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6825BF43" w14:textId="5A0FB202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Capitolul B*)Documentaţia privind execuţia</w:t>
      </w:r>
    </w:p>
    <w:p w14:paraId="0B27560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7F1BA7C6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63004C5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614D6732" w14:textId="77777777" w:rsid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7632602E" w14:textId="03E0C760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Capitolul C*)Documentaţia privind recepţia</w:t>
      </w:r>
    </w:p>
    <w:p w14:paraId="05A0CBF6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04BD4A9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66367AA3" w14:textId="77777777" w:rsid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5C6A9CB3" w14:textId="323CEC00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Capitolul D*)Documentaţia privind exploatarea, întreţinerea, repararea şi urmărirea comportării în timp şi postutilizarea construcţiei</w:t>
      </w:r>
    </w:p>
    <w:p w14:paraId="010A6229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06647E4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584D839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30BF4C9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35E98DE0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*)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Se vor include pe capitole borderourile generale ale dosarelor documentaţiei de bază şi copiile borderourilor cu cuprinsul fiecărui dosar în parte.</w:t>
      </w:r>
    </w:p>
    <w:p w14:paraId="1F8E4986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208683D5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2ED787FB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19894B00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312B1077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57789699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69817ED2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043CB6CE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63C6C608" w14:textId="77777777" w:rsidR="006268C2" w:rsidRDefault="006268C2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58A6CABE" w14:textId="77777777" w:rsidR="006268C2" w:rsidRDefault="006268C2" w:rsidP="006268C2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5BF4A87C" w14:textId="61000403" w:rsidR="002D1E87" w:rsidRPr="006268C2" w:rsidRDefault="002D1E87" w:rsidP="006268C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lastRenderedPageBreak/>
        <w:t>FIŞA DE DATE SINTETICE</w:t>
      </w:r>
    </w:p>
    <w:p w14:paraId="53F07C48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Obiectul de construcţie</w:t>
      </w:r>
    </w:p>
    <w:p w14:paraId="4BDCAAD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6B92443B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Localizare: . . . . . . . . . .</w:t>
      </w:r>
    </w:p>
    <w:p w14:paraId="655074A2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2.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Investitorul</w:t>
      </w:r>
    </w:p>
    <w:p w14:paraId="5A97459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78558A6B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04AC1F8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3.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Delegaţii investitorului cu sarcini de verificare a calităţii construcţiei</w:t>
      </w:r>
    </w:p>
    <w:p w14:paraId="5A429D90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48A39280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Funcţia: . . . . . . . . . .</w:t>
      </w:r>
    </w:p>
    <w:p w14:paraId="463815A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Atribuţia: . . . . . . . . . .</w:t>
      </w:r>
    </w:p>
    <w:p w14:paraId="70A2DF96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4.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Proiectantul lucrării</w:t>
      </w:r>
    </w:p>
    <w:p w14:paraId="3368615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a)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Unitate proiectant general</w:t>
      </w:r>
    </w:p>
    <w:p w14:paraId="466C584C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45842CD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7AB8BD52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Unitate subproiectant</w:t>
      </w:r>
    </w:p>
    <w:p w14:paraId="1C43D9BE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720517AD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486A36E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b)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Şef de proiect</w:t>
      </w:r>
    </w:p>
    <w:p w14:paraId="2DC8AA29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0634BEDD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c)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Proiectanţi de specialitate</w:t>
      </w:r>
    </w:p>
    <w:p w14:paraId="308AE13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Specialitatea: . . . . . . . . . .</w:t>
      </w:r>
    </w:p>
    <w:p w14:paraId="5AEE553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04480A3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Unitatea de care aparţine</w:t>
      </w:r>
    </w:p>
    <w:p w14:paraId="5ABC43F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0387EA6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1037D6B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5.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Verificatori de proiecte atestaţi, pe specialităţi</w:t>
      </w:r>
    </w:p>
    <w:p w14:paraId="49361DC0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3C2029B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Certificat de atestare seria . . . . . . . . . . nr. . . . . . . . . . .</w:t>
      </w:r>
    </w:p>
    <w:p w14:paraId="38ED189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6.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Executantul construcţiei</w:t>
      </w:r>
    </w:p>
    <w:p w14:paraId="7AD51AC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a)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Antreprenor</w:t>
      </w:r>
    </w:p>
    <w:p w14:paraId="5C71B19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Antreprenor general</w:t>
      </w:r>
    </w:p>
    <w:p w14:paraId="10B6D19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5093384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3AE25B3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Subantreprenor de specialitate</w:t>
      </w:r>
    </w:p>
    <w:p w14:paraId="18D18CD8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Specialitatea: . . . . . . . . . .</w:t>
      </w:r>
    </w:p>
    <w:p w14:paraId="3A1501B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Denumire: . . . . . . . . . .</w:t>
      </w:r>
    </w:p>
    <w:p w14:paraId="52F00C71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Adresa: . . . . . . . . . .</w:t>
      </w:r>
    </w:p>
    <w:p w14:paraId="5E1A3D0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b)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Şef de şantier</w:t>
      </w:r>
    </w:p>
    <w:p w14:paraId="2FA3A6DC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12CBED6C" w14:textId="491AE65C" w:rsid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c)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Şef punct de lucru</w:t>
      </w:r>
    </w:p>
    <w:p w14:paraId="26BA39BA" w14:textId="77777777" w:rsidR="006268C2" w:rsidRDefault="006268C2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6F9284D9" w14:textId="77777777" w:rsidR="006268C2" w:rsidRDefault="006268C2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</w:p>
    <w:p w14:paraId="576AF558" w14:textId="51456DCF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lastRenderedPageBreak/>
        <w:t>Numele şi prenumele: . . . . . . . . . .</w:t>
      </w:r>
    </w:p>
    <w:p w14:paraId="3D530DA8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7.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Modificări intervenite în datele de la pct. 1-6:</w:t>
      </w:r>
    </w:p>
    <w:p w14:paraId="363FB3F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Se va scrie modificarea şi data la care se efectuează aceasta.</w:t>
      </w:r>
    </w:p>
    <w:p w14:paraId="44E7943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8.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Experţii tehnici atestaţi care au verificat calitatea şi comportarea construcţiei</w:t>
      </w:r>
    </w:p>
    <w:p w14:paraId="032F115A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3FB962B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Certificat de atestare seria . . . . . . . . . . nr. . . . . . . . . . .</w:t>
      </w:r>
    </w:p>
    <w:p w14:paraId="460CE917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9.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Comisia de recepţie la terminarea lucrărilor</w:t>
      </w:r>
    </w:p>
    <w:p w14:paraId="7856E35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385C14C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Calitatea: . . . . . . . . . .</w:t>
      </w:r>
    </w:p>
    <w:p w14:paraId="3F95516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Unitatea de care aparţin: . . . . . . . . . .</w:t>
      </w:r>
    </w:p>
    <w:p w14:paraId="5E61EBEF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10.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Comisia de recepţie finală</w:t>
      </w:r>
    </w:p>
    <w:p w14:paraId="6DA51D24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Numele şi prenumele: . . . . . . . . . .</w:t>
      </w:r>
    </w:p>
    <w:p w14:paraId="725BEECD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Unitatea de care aparţin: . . . . . . . . . .</w:t>
      </w:r>
    </w:p>
    <w:p w14:paraId="4BE5311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11.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Data începerii execuţiei: . . . . . . . . . .</w:t>
      </w:r>
    </w:p>
    <w:p w14:paraId="3298707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12.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Data admiterii recepţiei la terminarea lucrărilor: . . . . . . . . . .</w:t>
      </w:r>
    </w:p>
    <w:p w14:paraId="1D1F0815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13.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Data admiterii recepţiei finale: . . . . . . . . . .</w:t>
      </w:r>
    </w:p>
    <w:p w14:paraId="4A85BD5C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14.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Gradul de seismicitate luat în calcul la proiectarea construcţiei: . . . . . . . . . .</w:t>
      </w:r>
    </w:p>
    <w:p w14:paraId="07BE40F3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b/>
          <w:bCs/>
          <w:sz w:val="16"/>
          <w:szCs w:val="16"/>
          <w:lang w:eastAsia="ro-RO"/>
        </w:rPr>
        <w:t>15.</w:t>
      </w: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 Alte date . . . . . . . . . .</w:t>
      </w:r>
    </w:p>
    <w:p w14:paraId="28CE6B8B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12006EFE" w14:textId="77777777" w:rsidR="002D1E87" w:rsidRPr="006268C2" w:rsidRDefault="002D1E87" w:rsidP="006268C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16"/>
          <w:szCs w:val="16"/>
          <w:lang w:eastAsia="ro-RO"/>
        </w:rPr>
      </w:pPr>
      <w:r w:rsidRPr="006268C2">
        <w:rPr>
          <w:rFonts w:ascii="Calibri" w:eastAsia="Times New Roman" w:hAnsi="Calibri" w:cs="Calibri"/>
          <w:sz w:val="16"/>
          <w:szCs w:val="16"/>
          <w:lang w:eastAsia="ro-RO"/>
        </w:rPr>
        <w:t>. . . . . . . . . .</w:t>
      </w:r>
    </w:p>
    <w:p w14:paraId="35AEC24B" w14:textId="77777777" w:rsidR="002D1E87" w:rsidRPr="006268C2" w:rsidRDefault="002D1E87" w:rsidP="006268C2">
      <w:pPr>
        <w:spacing w:line="240" w:lineRule="auto"/>
        <w:rPr>
          <w:sz w:val="16"/>
          <w:szCs w:val="16"/>
        </w:rPr>
      </w:pPr>
    </w:p>
    <w:p w14:paraId="1E7DBD41" w14:textId="77777777" w:rsidR="00521614" w:rsidRPr="006268C2" w:rsidRDefault="00521614" w:rsidP="006268C2">
      <w:pPr>
        <w:rPr>
          <w:sz w:val="16"/>
          <w:szCs w:val="16"/>
        </w:rPr>
      </w:pPr>
    </w:p>
    <w:sectPr w:rsidR="00521614" w:rsidRPr="006268C2" w:rsidSect="00BC642B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25"/>
    <w:rsid w:val="002D1E87"/>
    <w:rsid w:val="00521614"/>
    <w:rsid w:val="006268C2"/>
    <w:rsid w:val="008269BB"/>
    <w:rsid w:val="00BC642B"/>
    <w:rsid w:val="00D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EEF8"/>
  <w15:chartTrackingRefBased/>
  <w15:docId w15:val="{BC130C52-1E0F-4872-BB72-B933B04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Urbanism</cp:lastModifiedBy>
  <cp:revision>5</cp:revision>
  <cp:lastPrinted>2022-05-06T09:21:00Z</cp:lastPrinted>
  <dcterms:created xsi:type="dcterms:W3CDTF">2022-04-21T07:22:00Z</dcterms:created>
  <dcterms:modified xsi:type="dcterms:W3CDTF">2022-05-06T09:21:00Z</dcterms:modified>
</cp:coreProperties>
</file>